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CE8" w:rsidRPr="003A540C" w:rsidRDefault="00E26CE8" w:rsidP="00E26CE8">
      <w:pPr>
        <w:spacing w:after="0" w:line="240" w:lineRule="auto"/>
        <w:jc w:val="center"/>
        <w:rPr>
          <w:rFonts w:ascii="Calibri" w:eastAsia="Calibri" w:hAnsi="Calibri" w:cs="Arial"/>
          <w:b/>
          <w:color w:val="000000" w:themeColor="text1"/>
        </w:rPr>
      </w:pPr>
      <w:bookmarkStart w:id="0" w:name="_GoBack"/>
      <w:bookmarkEnd w:id="0"/>
    </w:p>
    <w:p w:rsidR="00E26CE8" w:rsidRDefault="00FB6DF5" w:rsidP="00E26CE8">
      <w:pPr>
        <w:spacing w:after="0" w:line="240" w:lineRule="auto"/>
        <w:jc w:val="center"/>
        <w:rPr>
          <w:rFonts w:ascii="Calibri" w:eastAsia="Calibri" w:hAnsi="Calibri" w:cs="Arial"/>
          <w:b/>
          <w:color w:val="000000" w:themeColor="text1"/>
        </w:rPr>
      </w:pPr>
      <w:r>
        <w:rPr>
          <w:rFonts w:ascii="Calibri" w:eastAsia="Calibri" w:hAnsi="Calibri" w:cs="Arial"/>
          <w:b/>
          <w:color w:val="000000" w:themeColor="text1"/>
        </w:rPr>
        <w:t xml:space="preserve">HERON &amp; BREARLEY </w:t>
      </w:r>
    </w:p>
    <w:p w:rsidR="00FB6DF5" w:rsidRPr="003A540C" w:rsidRDefault="00FB6DF5" w:rsidP="00E26CE8">
      <w:pPr>
        <w:spacing w:after="0" w:line="240" w:lineRule="auto"/>
        <w:jc w:val="center"/>
        <w:rPr>
          <w:rFonts w:ascii="Calibri" w:eastAsia="Calibri" w:hAnsi="Calibri" w:cs="Arial"/>
          <w:b/>
          <w:color w:val="000000" w:themeColor="text1"/>
        </w:rPr>
      </w:pPr>
      <w:r>
        <w:rPr>
          <w:rFonts w:ascii="Calibri" w:eastAsia="Calibri" w:hAnsi="Calibri" w:cs="Arial"/>
          <w:b/>
          <w:color w:val="000000" w:themeColor="text1"/>
        </w:rPr>
        <w:t xml:space="preserve">CENTRAL SERVICES </w:t>
      </w:r>
    </w:p>
    <w:p w:rsidR="00E26CE8" w:rsidRPr="003A540C" w:rsidRDefault="00E26CE8" w:rsidP="00E26CE8">
      <w:pPr>
        <w:spacing w:after="0" w:line="240" w:lineRule="auto"/>
        <w:jc w:val="center"/>
        <w:rPr>
          <w:rFonts w:ascii="Calibri" w:eastAsia="Calibri" w:hAnsi="Calibri" w:cs="Arial"/>
          <w:b/>
          <w:color w:val="000000" w:themeColor="text1"/>
        </w:rPr>
      </w:pPr>
    </w:p>
    <w:p w:rsidR="00E26CE8" w:rsidRPr="003A540C" w:rsidRDefault="00E26CE8" w:rsidP="00E26CE8">
      <w:pPr>
        <w:spacing w:after="0" w:line="240" w:lineRule="auto"/>
        <w:jc w:val="center"/>
        <w:rPr>
          <w:rFonts w:ascii="Calibri" w:eastAsia="Calibri" w:hAnsi="Calibri" w:cs="Arial"/>
          <w:b/>
          <w:color w:val="000000" w:themeColor="text1"/>
        </w:rPr>
      </w:pPr>
      <w:r>
        <w:rPr>
          <w:rFonts w:ascii="Calibri" w:eastAsia="Calibri" w:hAnsi="Calibri" w:cs="Arial"/>
          <w:b/>
          <w:color w:val="000000" w:themeColor="text1"/>
        </w:rPr>
        <w:t>INTERNAL AUDIT</w:t>
      </w:r>
      <w:r w:rsidR="00CF1308">
        <w:rPr>
          <w:rFonts w:ascii="Calibri" w:eastAsia="Calibri" w:hAnsi="Calibri" w:cs="Arial"/>
          <w:b/>
          <w:color w:val="000000" w:themeColor="text1"/>
        </w:rPr>
        <w:t>OR</w:t>
      </w:r>
      <w:r w:rsidR="00780300">
        <w:rPr>
          <w:rFonts w:ascii="Calibri" w:eastAsia="Calibri" w:hAnsi="Calibri" w:cs="Arial"/>
          <w:b/>
          <w:color w:val="000000" w:themeColor="text1"/>
        </w:rPr>
        <w:t xml:space="preserve"> [IOM]</w:t>
      </w:r>
    </w:p>
    <w:p w:rsidR="00E26CE8" w:rsidRPr="003A540C" w:rsidRDefault="00E26CE8" w:rsidP="00E26CE8">
      <w:pPr>
        <w:spacing w:after="0" w:line="240" w:lineRule="auto"/>
        <w:jc w:val="center"/>
        <w:rPr>
          <w:rFonts w:ascii="Calibri" w:eastAsia="Calibri" w:hAnsi="Calibri" w:cs="Arial"/>
          <w:b/>
          <w:color w:val="000000" w:themeColor="text1"/>
        </w:rPr>
      </w:pPr>
      <w:r w:rsidRPr="003A540C">
        <w:rPr>
          <w:rFonts w:ascii="Calibri" w:eastAsia="Calibri" w:hAnsi="Calibri" w:cs="Arial"/>
          <w:b/>
          <w:color w:val="000000" w:themeColor="text1"/>
        </w:rPr>
        <w:t xml:space="preserve">ROLE PROFILE </w:t>
      </w:r>
    </w:p>
    <w:p w:rsidR="00E26CE8" w:rsidRPr="003A540C" w:rsidRDefault="00E26CE8" w:rsidP="00E26CE8">
      <w:pPr>
        <w:spacing w:after="0" w:line="240" w:lineRule="auto"/>
        <w:jc w:val="center"/>
        <w:rPr>
          <w:rFonts w:ascii="Calibri" w:eastAsia="Calibri" w:hAnsi="Calibri" w:cs="Arial"/>
          <w:b/>
          <w:color w:val="000000" w:themeColor="text1"/>
        </w:rPr>
      </w:pPr>
    </w:p>
    <w:p w:rsidR="00E26CE8" w:rsidRPr="003A540C" w:rsidRDefault="00E26CE8" w:rsidP="00E26CE8">
      <w:pPr>
        <w:spacing w:after="0" w:line="240" w:lineRule="auto"/>
        <w:jc w:val="center"/>
        <w:rPr>
          <w:rFonts w:ascii="Calibri" w:eastAsia="Calibri" w:hAnsi="Calibri" w:cs="Arial"/>
          <w:b/>
          <w:color w:val="000000" w:themeColor="text1"/>
        </w:rPr>
      </w:pPr>
      <w:r w:rsidRPr="003A540C">
        <w:rPr>
          <w:rFonts w:ascii="Calibri" w:eastAsia="Calibri" w:hAnsi="Calibri" w:cs="Arial"/>
          <w:b/>
          <w:color w:val="000000" w:themeColor="text1"/>
        </w:rPr>
        <w:t>JOB FAMILY:</w:t>
      </w:r>
      <w:r w:rsidRPr="003A540C">
        <w:rPr>
          <w:rFonts w:ascii="Calibri" w:eastAsia="Calibri" w:hAnsi="Calibri" w:cs="Arial"/>
          <w:b/>
          <w:color w:val="000000" w:themeColor="text1"/>
        </w:rPr>
        <w:tab/>
      </w:r>
      <w:r w:rsidRPr="003A540C">
        <w:rPr>
          <w:rFonts w:ascii="Calibri" w:eastAsia="Calibri" w:hAnsi="Calibri" w:cs="Arial"/>
          <w:b/>
          <w:color w:val="000000" w:themeColor="text1"/>
        </w:rPr>
        <w:tab/>
      </w:r>
      <w:r w:rsidRPr="003A540C">
        <w:rPr>
          <w:rFonts w:ascii="Calibri" w:eastAsia="Calibri" w:hAnsi="Calibri" w:cs="Arial"/>
          <w:b/>
          <w:color w:val="000000" w:themeColor="text1"/>
        </w:rPr>
        <w:tab/>
      </w:r>
      <w:r w:rsidRPr="003A540C">
        <w:rPr>
          <w:rFonts w:ascii="Calibri" w:eastAsia="Calibri" w:hAnsi="Calibri" w:cs="Arial"/>
          <w:b/>
          <w:color w:val="000000" w:themeColor="text1"/>
        </w:rPr>
        <w:tab/>
      </w:r>
      <w:r w:rsidRPr="003A540C">
        <w:rPr>
          <w:rFonts w:ascii="Calibri" w:eastAsia="Calibri" w:hAnsi="Calibri" w:cs="Arial"/>
          <w:b/>
          <w:color w:val="000000" w:themeColor="text1"/>
        </w:rPr>
        <w:tab/>
      </w:r>
      <w:r w:rsidRPr="003A540C">
        <w:rPr>
          <w:rFonts w:ascii="Calibri" w:eastAsia="Calibri" w:hAnsi="Calibri" w:cs="Arial"/>
          <w:b/>
          <w:color w:val="000000" w:themeColor="text1"/>
        </w:rPr>
        <w:tab/>
        <w:t xml:space="preserve">HR CODE: </w:t>
      </w:r>
    </w:p>
    <w:p w:rsidR="00E26CE8" w:rsidRPr="003A540C" w:rsidRDefault="00E26CE8" w:rsidP="00E26CE8">
      <w:pPr>
        <w:spacing w:after="0" w:line="240" w:lineRule="auto"/>
        <w:jc w:val="center"/>
        <w:rPr>
          <w:rFonts w:ascii="Arial" w:eastAsia="Times New Roman"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28"/>
        <w:gridCol w:w="4428"/>
      </w:tblGrid>
      <w:tr w:rsidR="00E26CE8" w:rsidRPr="00F613D8" w:rsidTr="00ED5BFF">
        <w:tc>
          <w:tcPr>
            <w:tcW w:w="4428" w:type="dxa"/>
            <w:shd w:val="clear" w:color="auto" w:fill="D9D9D9" w:themeFill="background1" w:themeFillShade="D9"/>
          </w:tcPr>
          <w:p w:rsidR="00E26CE8" w:rsidRPr="00F613D8" w:rsidRDefault="00E26CE8" w:rsidP="00ED5BFF">
            <w:pPr>
              <w:spacing w:after="0" w:line="240" w:lineRule="auto"/>
              <w:jc w:val="center"/>
              <w:rPr>
                <w:rFonts w:eastAsia="Times New Roman" w:cstheme="minorHAnsi"/>
                <w:b/>
                <w:color w:val="000000" w:themeColor="text1"/>
                <w:sz w:val="20"/>
                <w:szCs w:val="20"/>
              </w:rPr>
            </w:pPr>
            <w:r w:rsidRPr="00F613D8">
              <w:rPr>
                <w:rFonts w:eastAsia="Times New Roman" w:cstheme="minorHAnsi"/>
                <w:b/>
                <w:color w:val="000000" w:themeColor="text1"/>
                <w:sz w:val="20"/>
                <w:szCs w:val="20"/>
              </w:rPr>
              <w:t>STRUCTURE</w:t>
            </w:r>
          </w:p>
        </w:tc>
        <w:tc>
          <w:tcPr>
            <w:tcW w:w="4428" w:type="dxa"/>
            <w:shd w:val="clear" w:color="auto" w:fill="D9D9D9" w:themeFill="background1" w:themeFillShade="D9"/>
          </w:tcPr>
          <w:p w:rsidR="00E26CE8" w:rsidRPr="00F613D8" w:rsidRDefault="00E26CE8" w:rsidP="00ED5BFF">
            <w:pPr>
              <w:spacing w:after="0" w:line="240" w:lineRule="auto"/>
              <w:jc w:val="center"/>
              <w:rPr>
                <w:rFonts w:eastAsia="Times New Roman" w:cstheme="minorHAnsi"/>
                <w:b/>
                <w:color w:val="000000" w:themeColor="text1"/>
                <w:sz w:val="20"/>
                <w:szCs w:val="20"/>
              </w:rPr>
            </w:pPr>
            <w:r w:rsidRPr="00F613D8">
              <w:rPr>
                <w:rFonts w:eastAsia="Times New Roman" w:cstheme="minorHAnsi"/>
                <w:b/>
                <w:color w:val="000000" w:themeColor="text1"/>
                <w:sz w:val="20"/>
                <w:szCs w:val="20"/>
              </w:rPr>
              <w:t>LINE MANAGEMENT RESPONSIBILITIES</w:t>
            </w:r>
          </w:p>
        </w:tc>
      </w:tr>
      <w:tr w:rsidR="00E26CE8" w:rsidRPr="00F613D8" w:rsidTr="00ED5BFF">
        <w:tc>
          <w:tcPr>
            <w:tcW w:w="4428" w:type="dxa"/>
            <w:shd w:val="clear" w:color="auto" w:fill="FFFFFF"/>
          </w:tcPr>
          <w:p w:rsidR="00E26CE8" w:rsidRPr="00F613D8" w:rsidRDefault="00E26CE8" w:rsidP="00ED5BFF">
            <w:pPr>
              <w:spacing w:after="0" w:line="240" w:lineRule="auto"/>
              <w:rPr>
                <w:rFonts w:ascii="Calibri" w:eastAsia="Times New Roman" w:hAnsi="Calibri" w:cs="Calibri"/>
                <w:color w:val="000000" w:themeColor="text1"/>
                <w:sz w:val="20"/>
                <w:szCs w:val="20"/>
              </w:rPr>
            </w:pPr>
            <w:r w:rsidRPr="00F613D8">
              <w:rPr>
                <w:rFonts w:ascii="Calibri" w:eastAsia="Times New Roman" w:hAnsi="Calibri" w:cs="Calibri"/>
                <w:color w:val="000000" w:themeColor="text1"/>
                <w:sz w:val="20"/>
                <w:szCs w:val="20"/>
              </w:rPr>
              <w:t xml:space="preserve">This role reports to the </w:t>
            </w:r>
            <w:r w:rsidR="00CF1308">
              <w:rPr>
                <w:rFonts w:ascii="Calibri" w:eastAsia="Times New Roman" w:hAnsi="Calibri" w:cs="Calibri"/>
                <w:color w:val="000000" w:themeColor="text1"/>
                <w:sz w:val="20"/>
                <w:szCs w:val="20"/>
              </w:rPr>
              <w:t xml:space="preserve">Internal Audit Manager </w:t>
            </w:r>
            <w:r w:rsidRPr="00F613D8">
              <w:rPr>
                <w:rFonts w:ascii="Calibri" w:eastAsia="Times New Roman" w:hAnsi="Calibri" w:cs="Calibri"/>
                <w:color w:val="000000" w:themeColor="text1"/>
                <w:sz w:val="20"/>
                <w:szCs w:val="20"/>
              </w:rPr>
              <w:t xml:space="preserve">and interacts with </w:t>
            </w:r>
            <w:r>
              <w:rPr>
                <w:rFonts w:ascii="Calibri" w:eastAsia="Times New Roman" w:hAnsi="Calibri" w:cs="Calibri"/>
                <w:color w:val="000000" w:themeColor="text1"/>
                <w:sz w:val="20"/>
                <w:szCs w:val="20"/>
              </w:rPr>
              <w:t xml:space="preserve">site General Managers and </w:t>
            </w:r>
            <w:r w:rsidRPr="00F613D8">
              <w:rPr>
                <w:rFonts w:ascii="Calibri" w:eastAsia="Times New Roman" w:hAnsi="Calibri" w:cs="Calibri"/>
                <w:color w:val="000000" w:themeColor="text1"/>
                <w:sz w:val="20"/>
                <w:szCs w:val="20"/>
              </w:rPr>
              <w:t xml:space="preserve">other internal central services support teams: </w:t>
            </w:r>
            <w:r>
              <w:rPr>
                <w:rFonts w:ascii="Calibri" w:eastAsia="Times New Roman" w:hAnsi="Calibri" w:cs="Calibri"/>
                <w:color w:val="000000" w:themeColor="text1"/>
                <w:sz w:val="20"/>
                <w:szCs w:val="20"/>
              </w:rPr>
              <w:t>Food Development Team and Finance.</w:t>
            </w:r>
          </w:p>
          <w:p w:rsidR="00E26CE8" w:rsidRPr="00F613D8" w:rsidRDefault="00E26CE8" w:rsidP="00ED5BFF">
            <w:pPr>
              <w:spacing w:after="0" w:line="240" w:lineRule="auto"/>
              <w:rPr>
                <w:rFonts w:ascii="Calibri" w:eastAsia="Times New Roman" w:hAnsi="Calibri" w:cs="Calibri"/>
                <w:color w:val="000000" w:themeColor="text1"/>
                <w:sz w:val="20"/>
                <w:szCs w:val="20"/>
              </w:rPr>
            </w:pPr>
          </w:p>
          <w:p w:rsidR="00E26CE8" w:rsidRPr="00F613D8" w:rsidRDefault="00E26CE8" w:rsidP="00ED5BFF">
            <w:pPr>
              <w:spacing w:after="0" w:line="240" w:lineRule="auto"/>
              <w:rPr>
                <w:rFonts w:ascii="Calibri" w:eastAsia="Times New Roman" w:hAnsi="Calibri" w:cs="Calibri"/>
                <w:color w:val="000000" w:themeColor="text1"/>
                <w:sz w:val="20"/>
                <w:szCs w:val="20"/>
              </w:rPr>
            </w:pPr>
            <w:r w:rsidRPr="00F613D8">
              <w:rPr>
                <w:rFonts w:ascii="Calibri" w:eastAsia="Times New Roman" w:hAnsi="Calibri" w:cs="Calibri"/>
                <w:color w:val="000000" w:themeColor="text1"/>
                <w:sz w:val="20"/>
                <w:szCs w:val="20"/>
              </w:rPr>
              <w:t>The</w:t>
            </w:r>
            <w:r w:rsidR="00783723">
              <w:rPr>
                <w:rFonts w:ascii="Calibri" w:eastAsia="Times New Roman" w:hAnsi="Calibri" w:cs="Calibri"/>
                <w:color w:val="000000" w:themeColor="text1"/>
                <w:sz w:val="20"/>
                <w:szCs w:val="20"/>
              </w:rPr>
              <w:t xml:space="preserve"> role</w:t>
            </w:r>
            <w:r w:rsidRPr="00F613D8">
              <w:rPr>
                <w:rFonts w:ascii="Calibri" w:eastAsia="Times New Roman" w:hAnsi="Calibri" w:cs="Calibri"/>
                <w:color w:val="000000" w:themeColor="text1"/>
                <w:sz w:val="20"/>
                <w:szCs w:val="20"/>
              </w:rPr>
              <w:t xml:space="preserve"> </w:t>
            </w:r>
            <w:r>
              <w:rPr>
                <w:rFonts w:ascii="Calibri" w:eastAsia="Times New Roman" w:hAnsi="Calibri" w:cs="Calibri"/>
                <w:color w:val="000000" w:themeColor="text1"/>
                <w:sz w:val="20"/>
                <w:szCs w:val="20"/>
              </w:rPr>
              <w:t xml:space="preserve">is </w:t>
            </w:r>
            <w:r w:rsidRPr="00F613D8">
              <w:rPr>
                <w:rFonts w:ascii="Calibri" w:eastAsia="Times New Roman" w:hAnsi="Calibri" w:cs="Calibri"/>
                <w:color w:val="000000" w:themeColor="text1"/>
                <w:sz w:val="20"/>
                <w:szCs w:val="20"/>
              </w:rPr>
              <w:t xml:space="preserve">based in </w:t>
            </w:r>
            <w:r>
              <w:rPr>
                <w:rFonts w:ascii="Calibri" w:eastAsia="Times New Roman" w:hAnsi="Calibri" w:cs="Calibri"/>
                <w:color w:val="000000" w:themeColor="text1"/>
                <w:sz w:val="20"/>
                <w:szCs w:val="20"/>
              </w:rPr>
              <w:t xml:space="preserve">the </w:t>
            </w:r>
            <w:r w:rsidRPr="00F613D8">
              <w:rPr>
                <w:rFonts w:ascii="Calibri" w:eastAsia="Times New Roman" w:hAnsi="Calibri" w:cs="Calibri"/>
                <w:color w:val="000000" w:themeColor="text1"/>
                <w:sz w:val="20"/>
                <w:szCs w:val="20"/>
              </w:rPr>
              <w:t>Isle of Man and requires regular travel across the Pub Company’s Retail Estate</w:t>
            </w:r>
            <w:r>
              <w:rPr>
                <w:rFonts w:ascii="Calibri" w:eastAsia="Times New Roman" w:hAnsi="Calibri" w:cs="Calibri"/>
                <w:color w:val="000000" w:themeColor="text1"/>
                <w:sz w:val="20"/>
                <w:szCs w:val="20"/>
              </w:rPr>
              <w:t xml:space="preserve"> in the Isle of Man and the UK</w:t>
            </w:r>
            <w:r w:rsidRPr="00F613D8">
              <w:rPr>
                <w:rFonts w:ascii="Calibri" w:eastAsia="Times New Roman" w:hAnsi="Calibri" w:cs="Calibri"/>
                <w:color w:val="000000" w:themeColor="text1"/>
                <w:sz w:val="20"/>
                <w:szCs w:val="20"/>
              </w:rPr>
              <w:t>.</w:t>
            </w:r>
          </w:p>
          <w:p w:rsidR="00E26CE8" w:rsidRPr="00F613D8" w:rsidRDefault="00E26CE8" w:rsidP="00ED5BFF">
            <w:pPr>
              <w:spacing w:after="0" w:line="240" w:lineRule="auto"/>
              <w:rPr>
                <w:rFonts w:eastAsia="Times New Roman" w:cstheme="minorHAnsi"/>
                <w:color w:val="000000" w:themeColor="text1"/>
                <w:sz w:val="20"/>
                <w:szCs w:val="20"/>
              </w:rPr>
            </w:pPr>
          </w:p>
        </w:tc>
        <w:tc>
          <w:tcPr>
            <w:tcW w:w="4428" w:type="dxa"/>
            <w:shd w:val="clear" w:color="auto" w:fill="FFFFFF"/>
          </w:tcPr>
          <w:p w:rsidR="00E26CE8" w:rsidRPr="00F613D8" w:rsidRDefault="00CF1308" w:rsidP="00ED5BFF">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N/A</w:t>
            </w:r>
          </w:p>
        </w:tc>
      </w:tr>
    </w:tbl>
    <w:p w:rsidR="00E26CE8" w:rsidRPr="00F613D8" w:rsidRDefault="00E26CE8" w:rsidP="00E26CE8">
      <w:pPr>
        <w:spacing w:after="0" w:line="240" w:lineRule="auto"/>
        <w:jc w:val="center"/>
        <w:rPr>
          <w:rFonts w:eastAsia="Times New Roman" w:cstheme="minorHAnsi"/>
          <w:b/>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26CE8" w:rsidRPr="00F613D8" w:rsidTr="00ED5BFF">
        <w:tc>
          <w:tcPr>
            <w:tcW w:w="8856" w:type="dxa"/>
            <w:tcBorders>
              <w:bottom w:val="single" w:sz="4" w:space="0" w:color="auto"/>
            </w:tcBorders>
            <w:shd w:val="clear" w:color="auto" w:fill="D9D9D9" w:themeFill="background1" w:themeFillShade="D9"/>
          </w:tcPr>
          <w:p w:rsidR="00E26CE8" w:rsidRPr="00F613D8" w:rsidRDefault="00E26CE8" w:rsidP="00ED5BFF">
            <w:pPr>
              <w:spacing w:after="0" w:line="240" w:lineRule="auto"/>
              <w:rPr>
                <w:rFonts w:eastAsia="Times New Roman" w:cstheme="minorHAnsi"/>
                <w:color w:val="000000" w:themeColor="text1"/>
                <w:sz w:val="20"/>
                <w:szCs w:val="20"/>
              </w:rPr>
            </w:pPr>
            <w:r w:rsidRPr="00F613D8">
              <w:rPr>
                <w:rFonts w:eastAsia="Times New Roman" w:cstheme="minorHAnsi"/>
                <w:b/>
                <w:color w:val="000000" w:themeColor="text1"/>
                <w:sz w:val="20"/>
                <w:szCs w:val="20"/>
              </w:rPr>
              <w:t>MISSION &amp; PURPOSE</w:t>
            </w:r>
          </w:p>
        </w:tc>
      </w:tr>
      <w:tr w:rsidR="00E26CE8" w:rsidRPr="00F613D8" w:rsidTr="00ED5BFF">
        <w:tc>
          <w:tcPr>
            <w:tcW w:w="8856" w:type="dxa"/>
            <w:shd w:val="clear" w:color="auto" w:fill="FFFFFF"/>
          </w:tcPr>
          <w:p w:rsidR="001079F7" w:rsidRPr="00AF6505" w:rsidRDefault="00F90199" w:rsidP="001079F7">
            <w:pPr>
              <w:pStyle w:val="xmsonormal"/>
              <w:spacing w:before="0" w:beforeAutospacing="0" w:after="0" w:afterAutospacing="0"/>
              <w:jc w:val="both"/>
              <w:rPr>
                <w:rFonts w:asciiTheme="minorHAnsi" w:hAnsiTheme="minorHAnsi"/>
                <w:color w:val="000000" w:themeColor="text1"/>
                <w:sz w:val="20"/>
                <w:szCs w:val="20"/>
              </w:rPr>
            </w:pPr>
            <w:r w:rsidRPr="00AF6505">
              <w:rPr>
                <w:rFonts w:asciiTheme="minorHAnsi" w:hAnsiTheme="minorHAnsi"/>
                <w:color w:val="000000" w:themeColor="text1"/>
                <w:sz w:val="20"/>
                <w:szCs w:val="20"/>
              </w:rPr>
              <w:t>D</w:t>
            </w:r>
            <w:r w:rsidR="00E26CE8" w:rsidRPr="00AF6505">
              <w:rPr>
                <w:rFonts w:asciiTheme="minorHAnsi" w:hAnsiTheme="minorHAnsi"/>
                <w:color w:val="000000" w:themeColor="text1"/>
                <w:sz w:val="20"/>
                <w:szCs w:val="20"/>
              </w:rPr>
              <w:t xml:space="preserve">rive continuous improvement in the delivery of the </w:t>
            </w:r>
            <w:r w:rsidR="000B556E" w:rsidRPr="00AF6505">
              <w:rPr>
                <w:rFonts w:asciiTheme="minorHAnsi" w:hAnsiTheme="minorHAnsi"/>
                <w:color w:val="000000" w:themeColor="text1"/>
                <w:sz w:val="20"/>
                <w:szCs w:val="20"/>
              </w:rPr>
              <w:t xml:space="preserve">Internal Audit </w:t>
            </w:r>
            <w:r w:rsidR="00695AA2">
              <w:rPr>
                <w:rFonts w:asciiTheme="minorHAnsi" w:hAnsiTheme="minorHAnsi"/>
                <w:color w:val="000000" w:themeColor="text1"/>
                <w:sz w:val="20"/>
                <w:szCs w:val="20"/>
              </w:rPr>
              <w:t xml:space="preserve">(IA) </w:t>
            </w:r>
            <w:r w:rsidR="000B556E" w:rsidRPr="00AF6505">
              <w:rPr>
                <w:rFonts w:asciiTheme="minorHAnsi" w:hAnsiTheme="minorHAnsi"/>
                <w:color w:val="000000" w:themeColor="text1"/>
                <w:sz w:val="20"/>
                <w:szCs w:val="20"/>
              </w:rPr>
              <w:t>function through the implementation and development of a risk control programme encompassing</w:t>
            </w:r>
            <w:r w:rsidR="001079F7" w:rsidRPr="00AF6505">
              <w:rPr>
                <w:rFonts w:asciiTheme="minorHAnsi" w:hAnsiTheme="minorHAnsi"/>
                <w:color w:val="000000" w:themeColor="text1"/>
                <w:sz w:val="20"/>
                <w:szCs w:val="20"/>
              </w:rPr>
              <w:t xml:space="preserve"> </w:t>
            </w:r>
            <w:r w:rsidR="000B556E" w:rsidRPr="00AF6505">
              <w:rPr>
                <w:rFonts w:asciiTheme="minorHAnsi" w:hAnsiTheme="minorHAnsi"/>
                <w:color w:val="000000" w:themeColor="text1"/>
                <w:sz w:val="20"/>
                <w:szCs w:val="20"/>
              </w:rPr>
              <w:t>regular compliance audits, monitoring and reporting on cash &amp; stock risk indicators</w:t>
            </w:r>
            <w:r w:rsidRPr="00AF6505">
              <w:rPr>
                <w:rFonts w:asciiTheme="minorHAnsi" w:hAnsiTheme="minorHAnsi"/>
                <w:color w:val="000000" w:themeColor="text1"/>
                <w:sz w:val="20"/>
                <w:szCs w:val="20"/>
              </w:rPr>
              <w:t>;</w:t>
            </w:r>
            <w:r w:rsidR="000B556E" w:rsidRPr="00AF6505">
              <w:rPr>
                <w:rFonts w:asciiTheme="minorHAnsi" w:hAnsiTheme="minorHAnsi"/>
                <w:color w:val="000000" w:themeColor="text1"/>
                <w:sz w:val="20"/>
                <w:szCs w:val="20"/>
              </w:rPr>
              <w:t xml:space="preserve"> including </w:t>
            </w:r>
            <w:r w:rsidR="001079F7" w:rsidRPr="00AF6505">
              <w:rPr>
                <w:rFonts w:asciiTheme="minorHAnsi" w:hAnsiTheme="minorHAnsi"/>
                <w:color w:val="000000" w:themeColor="text1"/>
                <w:sz w:val="20"/>
                <w:szCs w:val="20"/>
              </w:rPr>
              <w:t xml:space="preserve">sock </w:t>
            </w:r>
            <w:r w:rsidR="000B556E" w:rsidRPr="00AF6505">
              <w:rPr>
                <w:rFonts w:asciiTheme="minorHAnsi" w:hAnsiTheme="minorHAnsi"/>
                <w:color w:val="000000" w:themeColor="text1"/>
                <w:sz w:val="20"/>
                <w:szCs w:val="20"/>
              </w:rPr>
              <w:t>reconciliation variances, stock surpl</w:t>
            </w:r>
            <w:r w:rsidR="001079F7" w:rsidRPr="00AF6505">
              <w:rPr>
                <w:rFonts w:asciiTheme="minorHAnsi" w:hAnsiTheme="minorHAnsi"/>
                <w:color w:val="000000" w:themeColor="text1"/>
                <w:sz w:val="20"/>
                <w:szCs w:val="20"/>
              </w:rPr>
              <w:t>us deficits, margins and levels.</w:t>
            </w:r>
          </w:p>
          <w:p w:rsidR="001079F7" w:rsidRPr="00AF6505" w:rsidRDefault="001079F7" w:rsidP="001079F7">
            <w:pPr>
              <w:pStyle w:val="xmsonormal"/>
              <w:spacing w:before="0" w:beforeAutospacing="0" w:after="0" w:afterAutospacing="0"/>
              <w:jc w:val="both"/>
              <w:rPr>
                <w:rFonts w:asciiTheme="minorHAnsi" w:hAnsiTheme="minorHAnsi"/>
                <w:color w:val="000000" w:themeColor="text1"/>
                <w:sz w:val="20"/>
                <w:szCs w:val="20"/>
              </w:rPr>
            </w:pPr>
          </w:p>
          <w:p w:rsidR="001079F7" w:rsidRPr="00AF6505" w:rsidRDefault="000B556E" w:rsidP="001079F7">
            <w:pPr>
              <w:pStyle w:val="xmsonormal"/>
              <w:spacing w:before="0" w:beforeAutospacing="0" w:after="0" w:afterAutospacing="0"/>
              <w:jc w:val="both"/>
              <w:rPr>
                <w:rFonts w:asciiTheme="minorHAnsi" w:hAnsiTheme="minorHAnsi" w:cs="Arial"/>
                <w:color w:val="000000" w:themeColor="text1"/>
                <w:sz w:val="20"/>
                <w:szCs w:val="20"/>
              </w:rPr>
            </w:pPr>
            <w:r w:rsidRPr="00AF6505">
              <w:rPr>
                <w:rFonts w:asciiTheme="minorHAnsi" w:hAnsiTheme="minorHAnsi"/>
                <w:color w:val="000000" w:themeColor="text1"/>
                <w:sz w:val="20"/>
                <w:szCs w:val="20"/>
              </w:rPr>
              <w:t xml:space="preserve">Provide assistance, coaching and development to the </w:t>
            </w:r>
            <w:r w:rsidR="001079F7" w:rsidRPr="00AF6505">
              <w:rPr>
                <w:rFonts w:asciiTheme="minorHAnsi" w:hAnsiTheme="minorHAnsi"/>
                <w:color w:val="000000" w:themeColor="text1"/>
                <w:sz w:val="20"/>
                <w:szCs w:val="20"/>
              </w:rPr>
              <w:t>site General Managers t</w:t>
            </w:r>
            <w:r w:rsidRPr="00AF6505">
              <w:rPr>
                <w:rFonts w:asciiTheme="minorHAnsi" w:hAnsiTheme="minorHAnsi"/>
                <w:color w:val="000000" w:themeColor="text1"/>
                <w:sz w:val="20"/>
                <w:szCs w:val="20"/>
              </w:rPr>
              <w:t>o ensure risk contr</w:t>
            </w:r>
            <w:r w:rsidR="00F90199" w:rsidRPr="00AF6505">
              <w:rPr>
                <w:rFonts w:asciiTheme="minorHAnsi" w:hAnsiTheme="minorHAnsi"/>
                <w:color w:val="000000" w:themeColor="text1"/>
                <w:sz w:val="20"/>
                <w:szCs w:val="20"/>
              </w:rPr>
              <w:t xml:space="preserve">ol standards are maintained; </w:t>
            </w:r>
            <w:r w:rsidRPr="00AF6505">
              <w:rPr>
                <w:rFonts w:asciiTheme="minorHAnsi" w:hAnsiTheme="minorHAnsi"/>
                <w:color w:val="000000" w:themeColor="text1"/>
                <w:sz w:val="20"/>
                <w:szCs w:val="20"/>
              </w:rPr>
              <w:t>improved</w:t>
            </w:r>
            <w:r w:rsidR="00F90199" w:rsidRPr="00AF6505">
              <w:rPr>
                <w:rFonts w:asciiTheme="minorHAnsi" w:hAnsiTheme="minorHAnsi"/>
                <w:color w:val="000000" w:themeColor="text1"/>
                <w:sz w:val="20"/>
                <w:szCs w:val="20"/>
              </w:rPr>
              <w:t>, and excellence delivered in all I</w:t>
            </w:r>
            <w:r w:rsidR="007A2B4F">
              <w:rPr>
                <w:rFonts w:asciiTheme="minorHAnsi" w:hAnsiTheme="minorHAnsi"/>
                <w:color w:val="000000" w:themeColor="text1"/>
                <w:sz w:val="20"/>
                <w:szCs w:val="20"/>
              </w:rPr>
              <w:t xml:space="preserve">A </w:t>
            </w:r>
            <w:r w:rsidR="00F90199" w:rsidRPr="00AF6505">
              <w:rPr>
                <w:rFonts w:asciiTheme="minorHAnsi" w:hAnsiTheme="minorHAnsi"/>
                <w:color w:val="000000" w:themeColor="text1"/>
                <w:sz w:val="20"/>
                <w:szCs w:val="20"/>
              </w:rPr>
              <w:t>areas</w:t>
            </w:r>
            <w:r w:rsidR="001079F7" w:rsidRPr="00AF6505">
              <w:rPr>
                <w:rFonts w:asciiTheme="minorHAnsi" w:hAnsiTheme="minorHAnsi"/>
                <w:color w:val="000000" w:themeColor="text1"/>
                <w:sz w:val="20"/>
                <w:szCs w:val="20"/>
              </w:rPr>
              <w:t xml:space="preserve">. </w:t>
            </w:r>
            <w:r w:rsidR="00E26CE8" w:rsidRPr="00AF6505">
              <w:rPr>
                <w:rFonts w:asciiTheme="minorHAnsi" w:hAnsiTheme="minorHAnsi" w:cs="Arial"/>
                <w:color w:val="000000" w:themeColor="text1"/>
                <w:sz w:val="20"/>
                <w:szCs w:val="20"/>
              </w:rPr>
              <w:t xml:space="preserve">Support strategic business goals being developed into prioritised </w:t>
            </w:r>
            <w:r w:rsidR="007A2B4F">
              <w:rPr>
                <w:rFonts w:asciiTheme="minorHAnsi" w:hAnsiTheme="minorHAnsi" w:cs="Arial"/>
                <w:color w:val="000000" w:themeColor="text1"/>
                <w:sz w:val="20"/>
                <w:szCs w:val="20"/>
              </w:rPr>
              <w:t xml:space="preserve">IA </w:t>
            </w:r>
            <w:r w:rsidR="001079F7" w:rsidRPr="00AF6505">
              <w:rPr>
                <w:rFonts w:asciiTheme="minorHAnsi" w:hAnsiTheme="minorHAnsi" w:cs="Arial"/>
                <w:color w:val="000000" w:themeColor="text1"/>
                <w:sz w:val="20"/>
                <w:szCs w:val="20"/>
              </w:rPr>
              <w:t>activities</w:t>
            </w:r>
            <w:r w:rsidR="007E5CA7" w:rsidRPr="00AF6505">
              <w:rPr>
                <w:rFonts w:asciiTheme="minorHAnsi" w:hAnsiTheme="minorHAnsi" w:cs="Arial"/>
                <w:color w:val="000000" w:themeColor="text1"/>
                <w:sz w:val="20"/>
                <w:szCs w:val="20"/>
              </w:rPr>
              <w:t>, t</w:t>
            </w:r>
            <w:r w:rsidR="007E5CA7" w:rsidRPr="00AF6505">
              <w:rPr>
                <w:rFonts w:asciiTheme="minorHAnsi" w:hAnsiTheme="minorHAnsi"/>
                <w:color w:val="000000" w:themeColor="text1"/>
                <w:sz w:val="20"/>
                <w:szCs w:val="20"/>
              </w:rPr>
              <w:t xml:space="preserve">o achieve ‘cleaner, safer, more profitable </w:t>
            </w:r>
            <w:r w:rsidR="00F90199" w:rsidRPr="00AF6505">
              <w:rPr>
                <w:rFonts w:asciiTheme="minorHAnsi" w:hAnsiTheme="minorHAnsi"/>
                <w:color w:val="000000" w:themeColor="text1"/>
                <w:sz w:val="20"/>
                <w:szCs w:val="20"/>
              </w:rPr>
              <w:t>sites</w:t>
            </w:r>
            <w:r w:rsidR="007E5CA7" w:rsidRPr="00AF6505">
              <w:rPr>
                <w:rFonts w:asciiTheme="minorHAnsi" w:hAnsiTheme="minorHAnsi"/>
                <w:color w:val="000000" w:themeColor="text1"/>
                <w:sz w:val="20"/>
                <w:szCs w:val="20"/>
              </w:rPr>
              <w:t>’.</w:t>
            </w:r>
          </w:p>
          <w:p w:rsidR="001079F7" w:rsidRPr="00AF6505" w:rsidRDefault="001079F7" w:rsidP="001079F7">
            <w:pPr>
              <w:pStyle w:val="xmsonormal"/>
              <w:spacing w:before="0" w:beforeAutospacing="0" w:after="0" w:afterAutospacing="0"/>
              <w:jc w:val="both"/>
              <w:rPr>
                <w:rFonts w:asciiTheme="minorHAnsi" w:hAnsiTheme="minorHAnsi" w:cs="Arial"/>
                <w:color w:val="000000" w:themeColor="text1"/>
                <w:sz w:val="20"/>
                <w:szCs w:val="20"/>
              </w:rPr>
            </w:pPr>
          </w:p>
          <w:p w:rsidR="007E5CA7" w:rsidRPr="00AF6505" w:rsidRDefault="00E26CE8" w:rsidP="00F90199">
            <w:pPr>
              <w:pStyle w:val="xmsonormal"/>
              <w:spacing w:before="0" w:beforeAutospacing="0" w:after="0" w:afterAutospacing="0"/>
              <w:jc w:val="both"/>
              <w:rPr>
                <w:rFonts w:asciiTheme="minorHAnsi" w:hAnsiTheme="minorHAnsi"/>
                <w:color w:val="000000" w:themeColor="text1"/>
                <w:sz w:val="20"/>
                <w:szCs w:val="20"/>
              </w:rPr>
            </w:pPr>
            <w:r w:rsidRPr="00AF6505">
              <w:rPr>
                <w:rFonts w:asciiTheme="minorHAnsi" w:hAnsiTheme="minorHAnsi" w:cs="Arial"/>
                <w:color w:val="000000" w:themeColor="text1"/>
                <w:sz w:val="20"/>
                <w:szCs w:val="20"/>
              </w:rPr>
              <w:t xml:space="preserve">Ensure the effective delivery and execution of these activities through a </w:t>
            </w:r>
            <w:r w:rsidR="00205F98">
              <w:rPr>
                <w:rFonts w:asciiTheme="minorHAnsi" w:hAnsiTheme="minorHAnsi" w:cs="Arial"/>
                <w:color w:val="000000" w:themeColor="text1"/>
                <w:sz w:val="20"/>
                <w:szCs w:val="20"/>
              </w:rPr>
              <w:t>“</w:t>
            </w:r>
            <w:r w:rsidRPr="00AF6505">
              <w:rPr>
                <w:rFonts w:asciiTheme="minorHAnsi" w:hAnsiTheme="minorHAnsi" w:cs="Arial"/>
                <w:color w:val="000000" w:themeColor="text1"/>
                <w:sz w:val="20"/>
                <w:szCs w:val="20"/>
              </w:rPr>
              <w:t>hands-on</w:t>
            </w:r>
            <w:r w:rsidR="00205F98">
              <w:rPr>
                <w:rFonts w:asciiTheme="minorHAnsi" w:hAnsiTheme="minorHAnsi" w:cs="Arial"/>
                <w:color w:val="000000" w:themeColor="text1"/>
                <w:sz w:val="20"/>
                <w:szCs w:val="20"/>
              </w:rPr>
              <w:t>”</w:t>
            </w:r>
            <w:r w:rsidRPr="00AF6505">
              <w:rPr>
                <w:rFonts w:asciiTheme="minorHAnsi" w:hAnsiTheme="minorHAnsi" w:cs="Arial"/>
                <w:color w:val="000000" w:themeColor="text1"/>
                <w:sz w:val="20"/>
                <w:szCs w:val="20"/>
              </w:rPr>
              <w:t xml:space="preserve"> approach, </w:t>
            </w:r>
            <w:r w:rsidR="00F90199" w:rsidRPr="00AF6505">
              <w:rPr>
                <w:rFonts w:asciiTheme="minorHAnsi" w:hAnsiTheme="minorHAnsi" w:cs="Arial"/>
                <w:color w:val="000000" w:themeColor="text1"/>
                <w:sz w:val="20"/>
                <w:szCs w:val="20"/>
              </w:rPr>
              <w:t xml:space="preserve">visiting </w:t>
            </w:r>
            <w:r w:rsidR="00F90199" w:rsidRPr="00AF6505">
              <w:rPr>
                <w:rFonts w:asciiTheme="minorHAnsi" w:hAnsiTheme="minorHAnsi"/>
                <w:color w:val="000000" w:themeColor="text1"/>
                <w:sz w:val="20"/>
                <w:szCs w:val="20"/>
              </w:rPr>
              <w:t xml:space="preserve">sites </w:t>
            </w:r>
            <w:r w:rsidR="007E5CA7" w:rsidRPr="00AF6505">
              <w:rPr>
                <w:rFonts w:asciiTheme="minorHAnsi" w:hAnsiTheme="minorHAnsi"/>
                <w:color w:val="000000" w:themeColor="text1"/>
                <w:sz w:val="20"/>
                <w:szCs w:val="20"/>
              </w:rPr>
              <w:t xml:space="preserve">to support the company objective of running clean, safe, profitable businesses. </w:t>
            </w:r>
            <w:r w:rsidR="00F90199" w:rsidRPr="00AF6505">
              <w:rPr>
                <w:rFonts w:asciiTheme="minorHAnsi" w:hAnsiTheme="minorHAnsi"/>
                <w:color w:val="000000" w:themeColor="text1"/>
                <w:sz w:val="20"/>
                <w:szCs w:val="20"/>
              </w:rPr>
              <w:t>Asses</w:t>
            </w:r>
            <w:r w:rsidR="00AF6505" w:rsidRPr="00AF6505">
              <w:rPr>
                <w:rFonts w:asciiTheme="minorHAnsi" w:hAnsiTheme="minorHAnsi"/>
                <w:color w:val="000000" w:themeColor="text1"/>
                <w:sz w:val="20"/>
                <w:szCs w:val="20"/>
              </w:rPr>
              <w:t>s</w:t>
            </w:r>
            <w:r w:rsidR="00F90199" w:rsidRPr="00AF6505">
              <w:rPr>
                <w:rFonts w:asciiTheme="minorHAnsi" w:hAnsiTheme="minorHAnsi"/>
                <w:color w:val="000000" w:themeColor="text1"/>
                <w:sz w:val="20"/>
                <w:szCs w:val="20"/>
              </w:rPr>
              <w:t xml:space="preserve"> </w:t>
            </w:r>
            <w:r w:rsidR="00AF6505" w:rsidRPr="00AF6505">
              <w:rPr>
                <w:rFonts w:asciiTheme="minorHAnsi" w:hAnsiTheme="minorHAnsi"/>
                <w:color w:val="000000" w:themeColor="text1"/>
                <w:sz w:val="20"/>
                <w:szCs w:val="20"/>
              </w:rPr>
              <w:t xml:space="preserve">the </w:t>
            </w:r>
            <w:r w:rsidR="007E5CA7" w:rsidRPr="00AF6505">
              <w:rPr>
                <w:rFonts w:asciiTheme="minorHAnsi" w:hAnsiTheme="minorHAnsi"/>
                <w:color w:val="000000" w:themeColor="text1"/>
                <w:sz w:val="20"/>
                <w:szCs w:val="20"/>
              </w:rPr>
              <w:t>effective</w:t>
            </w:r>
            <w:r w:rsidR="00AF6505" w:rsidRPr="00AF6505">
              <w:rPr>
                <w:rFonts w:asciiTheme="minorHAnsi" w:hAnsiTheme="minorHAnsi"/>
                <w:color w:val="000000" w:themeColor="text1"/>
                <w:sz w:val="20"/>
                <w:szCs w:val="20"/>
              </w:rPr>
              <w:t xml:space="preserve">ness </w:t>
            </w:r>
            <w:r w:rsidR="00783723" w:rsidRPr="00AF6505">
              <w:rPr>
                <w:rFonts w:asciiTheme="minorHAnsi" w:hAnsiTheme="minorHAnsi"/>
                <w:color w:val="000000" w:themeColor="text1"/>
                <w:sz w:val="20"/>
                <w:szCs w:val="20"/>
              </w:rPr>
              <w:t>of site</w:t>
            </w:r>
            <w:r w:rsidR="00F90199" w:rsidRPr="00AF6505">
              <w:rPr>
                <w:rFonts w:asciiTheme="minorHAnsi" w:hAnsiTheme="minorHAnsi"/>
                <w:color w:val="000000" w:themeColor="text1"/>
                <w:sz w:val="20"/>
                <w:szCs w:val="20"/>
              </w:rPr>
              <w:t xml:space="preserve"> </w:t>
            </w:r>
            <w:r w:rsidR="007E5CA7" w:rsidRPr="00AF6505">
              <w:rPr>
                <w:rFonts w:asciiTheme="minorHAnsi" w:hAnsiTheme="minorHAnsi"/>
                <w:color w:val="000000" w:themeColor="text1"/>
                <w:sz w:val="20"/>
                <w:szCs w:val="20"/>
              </w:rPr>
              <w:t>controls, in relation to</w:t>
            </w:r>
            <w:r w:rsidR="00AF6505" w:rsidRPr="00AF6505">
              <w:rPr>
                <w:rFonts w:asciiTheme="minorHAnsi" w:hAnsiTheme="minorHAnsi"/>
                <w:color w:val="000000" w:themeColor="text1"/>
                <w:sz w:val="20"/>
                <w:szCs w:val="20"/>
              </w:rPr>
              <w:t>:</w:t>
            </w:r>
            <w:r w:rsidR="007E5CA7" w:rsidRPr="00AF6505">
              <w:rPr>
                <w:rFonts w:asciiTheme="minorHAnsi" w:hAnsiTheme="minorHAnsi"/>
                <w:color w:val="000000" w:themeColor="text1"/>
                <w:sz w:val="20"/>
                <w:szCs w:val="20"/>
              </w:rPr>
              <w:t xml:space="preserve"> </w:t>
            </w:r>
            <w:r w:rsidR="00AF6505" w:rsidRPr="00AF6505">
              <w:rPr>
                <w:rFonts w:asciiTheme="minorHAnsi" w:hAnsiTheme="minorHAnsi"/>
                <w:color w:val="000000" w:themeColor="text1"/>
                <w:sz w:val="20"/>
                <w:szCs w:val="20"/>
              </w:rPr>
              <w:t xml:space="preserve">product </w:t>
            </w:r>
            <w:r w:rsidR="007E5CA7" w:rsidRPr="00AF6505">
              <w:rPr>
                <w:rFonts w:asciiTheme="minorHAnsi" w:hAnsiTheme="minorHAnsi"/>
                <w:color w:val="000000" w:themeColor="text1"/>
                <w:sz w:val="20"/>
                <w:szCs w:val="20"/>
              </w:rPr>
              <w:t xml:space="preserve">management, </w:t>
            </w:r>
            <w:r w:rsidR="00AF6505" w:rsidRPr="00AF6505">
              <w:rPr>
                <w:rFonts w:asciiTheme="minorHAnsi" w:hAnsiTheme="minorHAnsi"/>
                <w:color w:val="000000" w:themeColor="text1"/>
                <w:sz w:val="20"/>
                <w:szCs w:val="20"/>
              </w:rPr>
              <w:t xml:space="preserve">invoice reconciliation, stocktaking, quality &amp; compliance assurance and reporting; </w:t>
            </w:r>
            <w:r w:rsidR="00F90199" w:rsidRPr="00AF6505">
              <w:rPr>
                <w:rFonts w:asciiTheme="minorHAnsi" w:hAnsiTheme="minorHAnsi"/>
                <w:color w:val="000000" w:themeColor="text1"/>
                <w:sz w:val="20"/>
                <w:szCs w:val="20"/>
              </w:rPr>
              <w:t xml:space="preserve">as well as ensuring </w:t>
            </w:r>
            <w:r w:rsidR="007E5CA7" w:rsidRPr="00AF6505">
              <w:rPr>
                <w:rFonts w:asciiTheme="minorHAnsi" w:hAnsiTheme="minorHAnsi"/>
                <w:color w:val="000000" w:themeColor="text1"/>
                <w:sz w:val="20"/>
                <w:szCs w:val="20"/>
              </w:rPr>
              <w:t>adhere</w:t>
            </w:r>
            <w:r w:rsidR="00F90199" w:rsidRPr="00AF6505">
              <w:rPr>
                <w:rFonts w:asciiTheme="minorHAnsi" w:hAnsiTheme="minorHAnsi"/>
                <w:color w:val="000000" w:themeColor="text1"/>
                <w:sz w:val="20"/>
                <w:szCs w:val="20"/>
              </w:rPr>
              <w:t xml:space="preserve">nce </w:t>
            </w:r>
            <w:r w:rsidR="007E5CA7" w:rsidRPr="00AF6505">
              <w:rPr>
                <w:rFonts w:asciiTheme="minorHAnsi" w:hAnsiTheme="minorHAnsi"/>
                <w:color w:val="000000" w:themeColor="text1"/>
                <w:sz w:val="20"/>
                <w:szCs w:val="20"/>
              </w:rPr>
              <w:t>to all relevant legislation.</w:t>
            </w:r>
          </w:p>
          <w:p w:rsidR="00F90199" w:rsidRPr="001079F7" w:rsidRDefault="00F90199" w:rsidP="00F90199">
            <w:pPr>
              <w:pStyle w:val="xmsonormal"/>
              <w:spacing w:after="0"/>
              <w:jc w:val="both"/>
              <w:rPr>
                <w:rFonts w:asciiTheme="minorHAnsi" w:hAnsiTheme="minorHAnsi"/>
                <w:color w:val="FF0000"/>
                <w:sz w:val="20"/>
                <w:szCs w:val="20"/>
              </w:rPr>
            </w:pPr>
            <w:r w:rsidRPr="005508F3">
              <w:rPr>
                <w:rFonts w:asciiTheme="minorHAnsi" w:hAnsiTheme="minorHAnsi"/>
                <w:color w:val="000000" w:themeColor="text1"/>
                <w:sz w:val="20"/>
                <w:szCs w:val="20"/>
              </w:rPr>
              <w:t xml:space="preserve">Deliver site General Managers </w:t>
            </w:r>
            <w:r w:rsidR="007E5CA7" w:rsidRPr="005508F3">
              <w:rPr>
                <w:rFonts w:asciiTheme="minorHAnsi" w:hAnsiTheme="minorHAnsi"/>
                <w:color w:val="000000" w:themeColor="text1"/>
                <w:sz w:val="20"/>
                <w:szCs w:val="20"/>
              </w:rPr>
              <w:t xml:space="preserve">training, </w:t>
            </w:r>
            <w:r w:rsidRPr="005508F3">
              <w:rPr>
                <w:rFonts w:asciiTheme="minorHAnsi" w:hAnsiTheme="minorHAnsi"/>
                <w:color w:val="000000" w:themeColor="text1"/>
                <w:sz w:val="20"/>
                <w:szCs w:val="20"/>
              </w:rPr>
              <w:t xml:space="preserve">on </w:t>
            </w:r>
            <w:r w:rsidR="007E5CA7" w:rsidRPr="005508F3">
              <w:rPr>
                <w:rFonts w:asciiTheme="minorHAnsi" w:hAnsiTheme="minorHAnsi"/>
                <w:color w:val="000000" w:themeColor="text1"/>
                <w:sz w:val="20"/>
                <w:szCs w:val="20"/>
              </w:rPr>
              <w:t xml:space="preserve">stock management </w:t>
            </w:r>
            <w:r w:rsidRPr="005508F3">
              <w:rPr>
                <w:rFonts w:asciiTheme="minorHAnsi" w:hAnsiTheme="minorHAnsi"/>
                <w:color w:val="000000" w:themeColor="text1"/>
                <w:sz w:val="20"/>
                <w:szCs w:val="20"/>
              </w:rPr>
              <w:t xml:space="preserve">, and assist </w:t>
            </w:r>
            <w:r w:rsidR="004C2B00">
              <w:rPr>
                <w:rFonts w:asciiTheme="minorHAnsi" w:hAnsiTheme="minorHAnsi"/>
                <w:color w:val="000000" w:themeColor="text1"/>
                <w:sz w:val="20"/>
                <w:szCs w:val="20"/>
              </w:rPr>
              <w:t xml:space="preserve">site General Managers </w:t>
            </w:r>
            <w:r w:rsidRPr="005508F3">
              <w:rPr>
                <w:rFonts w:asciiTheme="minorHAnsi" w:hAnsiTheme="minorHAnsi"/>
                <w:color w:val="000000" w:themeColor="text1"/>
                <w:sz w:val="20"/>
                <w:szCs w:val="20"/>
              </w:rPr>
              <w:t xml:space="preserve">with </w:t>
            </w:r>
            <w:r w:rsidR="007E5CA7" w:rsidRPr="005508F3">
              <w:rPr>
                <w:rFonts w:asciiTheme="minorHAnsi" w:hAnsiTheme="minorHAnsi"/>
                <w:color w:val="000000" w:themeColor="text1"/>
                <w:sz w:val="20"/>
                <w:szCs w:val="20"/>
              </w:rPr>
              <w:t xml:space="preserve">all </w:t>
            </w:r>
            <w:r w:rsidRPr="005508F3">
              <w:rPr>
                <w:rFonts w:asciiTheme="minorHAnsi" w:hAnsiTheme="minorHAnsi"/>
                <w:color w:val="000000" w:themeColor="text1"/>
                <w:sz w:val="20"/>
                <w:szCs w:val="20"/>
              </w:rPr>
              <w:t xml:space="preserve">stock management, </w:t>
            </w:r>
            <w:r w:rsidR="00DA156E">
              <w:rPr>
                <w:rFonts w:asciiTheme="minorHAnsi" w:hAnsiTheme="minorHAnsi"/>
                <w:color w:val="000000" w:themeColor="text1"/>
                <w:sz w:val="20"/>
                <w:szCs w:val="20"/>
              </w:rPr>
              <w:t xml:space="preserve"> queries </w:t>
            </w:r>
            <w:r w:rsidRPr="005508F3">
              <w:rPr>
                <w:rFonts w:asciiTheme="minorHAnsi" w:hAnsiTheme="minorHAnsi"/>
                <w:color w:val="000000" w:themeColor="text1"/>
                <w:sz w:val="20"/>
                <w:szCs w:val="20"/>
              </w:rPr>
              <w:t xml:space="preserve">on all post-refurbishment site </w:t>
            </w:r>
            <w:r w:rsidR="007E5CA7" w:rsidRPr="005508F3">
              <w:rPr>
                <w:rFonts w:asciiTheme="minorHAnsi" w:hAnsiTheme="minorHAnsi"/>
                <w:color w:val="000000" w:themeColor="text1"/>
                <w:sz w:val="20"/>
                <w:szCs w:val="20"/>
              </w:rPr>
              <w:t>openings</w:t>
            </w:r>
            <w:r w:rsidRPr="005508F3">
              <w:rPr>
                <w:rFonts w:asciiTheme="minorHAnsi" w:hAnsiTheme="minorHAnsi"/>
                <w:color w:val="000000" w:themeColor="text1"/>
                <w:sz w:val="20"/>
                <w:szCs w:val="20"/>
              </w:rPr>
              <w:t>.</w:t>
            </w:r>
          </w:p>
        </w:tc>
      </w:tr>
    </w:tbl>
    <w:p w:rsidR="00E26CE8" w:rsidRPr="00F613D8" w:rsidRDefault="00E26CE8" w:rsidP="00E26CE8">
      <w:pPr>
        <w:spacing w:after="0" w:line="240" w:lineRule="auto"/>
        <w:rPr>
          <w:rFonts w:eastAsia="Times New Roman" w:cstheme="minorHAnsi"/>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E26CE8" w:rsidRPr="00F613D8" w:rsidTr="00ED5BFF">
        <w:tc>
          <w:tcPr>
            <w:tcW w:w="8856" w:type="dxa"/>
            <w:shd w:val="clear" w:color="auto" w:fill="D9D9D9" w:themeFill="background1" w:themeFillShade="D9"/>
          </w:tcPr>
          <w:p w:rsidR="00E26CE8" w:rsidRPr="00F613D8" w:rsidRDefault="00E26CE8" w:rsidP="00ED5BFF">
            <w:pPr>
              <w:spacing w:after="0" w:line="240" w:lineRule="auto"/>
              <w:rPr>
                <w:rFonts w:eastAsia="Times New Roman" w:cstheme="minorHAnsi"/>
                <w:b/>
                <w:color w:val="000000" w:themeColor="text1"/>
                <w:sz w:val="20"/>
                <w:szCs w:val="20"/>
              </w:rPr>
            </w:pPr>
            <w:r w:rsidRPr="00F613D8">
              <w:rPr>
                <w:rFonts w:eastAsia="Times New Roman" w:cstheme="minorHAnsi"/>
                <w:b/>
                <w:color w:val="000000" w:themeColor="text1"/>
                <w:sz w:val="20"/>
                <w:szCs w:val="20"/>
              </w:rPr>
              <w:t>KEY RESPONSIBILITIES &amp; DELIVERABLES</w:t>
            </w:r>
          </w:p>
        </w:tc>
      </w:tr>
      <w:tr w:rsidR="00E26CE8" w:rsidRPr="00F613D8" w:rsidTr="00ED5BFF">
        <w:tc>
          <w:tcPr>
            <w:tcW w:w="8856" w:type="dxa"/>
            <w:shd w:val="clear" w:color="auto" w:fill="FFFFFF"/>
          </w:tcPr>
          <w:p w:rsidR="00502C51" w:rsidRDefault="00502C51" w:rsidP="00AF6505">
            <w:pPr>
              <w:spacing w:after="0" w:line="240" w:lineRule="auto"/>
              <w:rPr>
                <w:rFonts w:eastAsia="Times New Roman" w:cs="Arial"/>
                <w:color w:val="000000" w:themeColor="text1"/>
                <w:sz w:val="20"/>
                <w:szCs w:val="20"/>
                <w:lang w:eastAsia="en-GB"/>
              </w:rPr>
            </w:pPr>
          </w:p>
          <w:p w:rsidR="00502C51" w:rsidRPr="00502C51" w:rsidRDefault="00502C51" w:rsidP="00AF6505">
            <w:pPr>
              <w:spacing w:after="0" w:line="240" w:lineRule="auto"/>
              <w:rPr>
                <w:rFonts w:eastAsia="Times New Roman" w:cs="Arial"/>
                <w:b/>
                <w:color w:val="000000" w:themeColor="text1"/>
                <w:sz w:val="20"/>
                <w:szCs w:val="20"/>
                <w:u w:val="single"/>
                <w:lang w:eastAsia="en-GB"/>
              </w:rPr>
            </w:pPr>
            <w:r w:rsidRPr="00502C51">
              <w:rPr>
                <w:rFonts w:eastAsia="Times New Roman" w:cs="Arial"/>
                <w:b/>
                <w:color w:val="000000" w:themeColor="text1"/>
                <w:sz w:val="20"/>
                <w:szCs w:val="20"/>
                <w:u w:val="single"/>
                <w:lang w:eastAsia="en-GB"/>
              </w:rPr>
              <w:t xml:space="preserve">Strategic </w:t>
            </w:r>
          </w:p>
          <w:p w:rsidR="00502C51" w:rsidRPr="00502C51" w:rsidRDefault="00502C51" w:rsidP="00502C51">
            <w:pPr>
              <w:pStyle w:val="ListParagraph"/>
              <w:numPr>
                <w:ilvl w:val="0"/>
                <w:numId w:val="12"/>
              </w:numPr>
              <w:spacing w:after="0" w:line="240" w:lineRule="auto"/>
              <w:rPr>
                <w:rFonts w:eastAsia="Times New Roman" w:cs="Arial"/>
                <w:color w:val="000000" w:themeColor="text1"/>
                <w:sz w:val="20"/>
                <w:szCs w:val="20"/>
                <w:lang w:eastAsia="en-GB"/>
              </w:rPr>
            </w:pPr>
            <w:r w:rsidRPr="00502C51">
              <w:rPr>
                <w:rFonts w:eastAsia="Times New Roman" w:cs="Arial"/>
                <w:color w:val="000000" w:themeColor="text1"/>
                <w:sz w:val="20"/>
                <w:szCs w:val="20"/>
                <w:lang w:eastAsia="en-GB"/>
              </w:rPr>
              <w:t>Develop and deliver the IA annual risk based work plan, and work towards the IA KPIs;</w:t>
            </w:r>
          </w:p>
          <w:p w:rsidR="00502C51" w:rsidRPr="00502C51" w:rsidRDefault="00502C51" w:rsidP="00502C51">
            <w:pPr>
              <w:pStyle w:val="ListParagraph"/>
              <w:numPr>
                <w:ilvl w:val="0"/>
                <w:numId w:val="12"/>
              </w:numPr>
              <w:spacing w:after="0" w:line="240" w:lineRule="auto"/>
              <w:rPr>
                <w:rFonts w:eastAsia="Times New Roman" w:cs="Arial"/>
                <w:color w:val="000000" w:themeColor="text1"/>
                <w:sz w:val="20"/>
                <w:szCs w:val="20"/>
                <w:lang w:eastAsia="en-GB"/>
              </w:rPr>
            </w:pPr>
            <w:r w:rsidRPr="00502C51">
              <w:rPr>
                <w:rFonts w:eastAsia="Times New Roman" w:cs="Arial"/>
                <w:color w:val="000000" w:themeColor="text1"/>
                <w:sz w:val="20"/>
                <w:szCs w:val="20"/>
                <w:lang w:eastAsia="en-GB"/>
              </w:rPr>
              <w:t>Design and implement improvements to the IA department’s auditing practices, methods and procedures</w:t>
            </w:r>
            <w:r>
              <w:rPr>
                <w:rFonts w:eastAsia="Times New Roman" w:cs="Arial"/>
                <w:color w:val="000000" w:themeColor="text1"/>
                <w:sz w:val="20"/>
                <w:szCs w:val="20"/>
                <w:lang w:eastAsia="en-GB"/>
              </w:rPr>
              <w:t>;</w:t>
            </w:r>
          </w:p>
          <w:p w:rsidR="00502C51" w:rsidRDefault="00502C51" w:rsidP="00AF6505">
            <w:pPr>
              <w:pStyle w:val="ListParagraph"/>
              <w:numPr>
                <w:ilvl w:val="0"/>
                <w:numId w:val="12"/>
              </w:numPr>
              <w:spacing w:after="0" w:line="240" w:lineRule="auto"/>
              <w:rPr>
                <w:rFonts w:eastAsia="Times New Roman" w:cs="Arial"/>
                <w:color w:val="000000" w:themeColor="text1"/>
                <w:sz w:val="20"/>
                <w:szCs w:val="20"/>
                <w:lang w:eastAsia="en-GB"/>
              </w:rPr>
            </w:pPr>
            <w:r w:rsidRPr="00502C51">
              <w:rPr>
                <w:rFonts w:eastAsia="Times New Roman" w:cs="Arial"/>
                <w:color w:val="000000" w:themeColor="text1"/>
                <w:sz w:val="20"/>
                <w:szCs w:val="20"/>
                <w:lang w:eastAsia="en-GB"/>
              </w:rPr>
              <w:t xml:space="preserve">Update and maintain the </w:t>
            </w:r>
            <w:r w:rsidRPr="001F07C5">
              <w:rPr>
                <w:rFonts w:eastAsia="Times New Roman" w:cs="Arial"/>
                <w:color w:val="000000" w:themeColor="text1"/>
                <w:sz w:val="20"/>
                <w:szCs w:val="20"/>
                <w:lang w:eastAsia="en-GB"/>
              </w:rPr>
              <w:t>IA universes</w:t>
            </w:r>
            <w:r w:rsidRPr="00502C51">
              <w:rPr>
                <w:rFonts w:eastAsia="Times New Roman" w:cs="Arial"/>
                <w:color w:val="000000" w:themeColor="text1"/>
                <w:sz w:val="20"/>
                <w:szCs w:val="20"/>
                <w:lang w:eastAsia="en-GB"/>
              </w:rPr>
              <w:t xml:space="preserve"> for </w:t>
            </w:r>
            <w:r>
              <w:rPr>
                <w:rFonts w:eastAsia="Times New Roman" w:cs="Arial"/>
                <w:color w:val="000000" w:themeColor="text1"/>
                <w:sz w:val="20"/>
                <w:szCs w:val="20"/>
                <w:lang w:eastAsia="en-GB"/>
              </w:rPr>
              <w:t xml:space="preserve">IoM and UK Retail Pub Estates </w:t>
            </w:r>
            <w:r w:rsidRPr="00502C51">
              <w:rPr>
                <w:rFonts w:eastAsia="Times New Roman" w:cs="Arial"/>
                <w:color w:val="000000" w:themeColor="text1"/>
                <w:sz w:val="20"/>
                <w:szCs w:val="20"/>
                <w:lang w:eastAsia="en-GB"/>
              </w:rPr>
              <w:t>with any system and process modifications and changes</w:t>
            </w:r>
            <w:r>
              <w:rPr>
                <w:rFonts w:eastAsia="Times New Roman" w:cs="Arial"/>
                <w:color w:val="000000" w:themeColor="text1"/>
                <w:sz w:val="20"/>
                <w:szCs w:val="20"/>
                <w:lang w:eastAsia="en-GB"/>
              </w:rPr>
              <w:t>;</w:t>
            </w:r>
          </w:p>
          <w:p w:rsidR="00502C51" w:rsidRDefault="00AF6505" w:rsidP="00502C51">
            <w:pPr>
              <w:pStyle w:val="ListParagraph"/>
              <w:numPr>
                <w:ilvl w:val="0"/>
                <w:numId w:val="12"/>
              </w:numPr>
              <w:spacing w:after="0" w:line="240" w:lineRule="auto"/>
              <w:rPr>
                <w:rFonts w:eastAsia="Times New Roman" w:cs="Arial"/>
                <w:color w:val="000000" w:themeColor="text1"/>
                <w:sz w:val="20"/>
                <w:szCs w:val="20"/>
                <w:lang w:eastAsia="en-GB"/>
              </w:rPr>
            </w:pPr>
            <w:r w:rsidRPr="00502C51">
              <w:rPr>
                <w:rFonts w:eastAsia="Times New Roman" w:cs="Arial"/>
                <w:color w:val="000000" w:themeColor="text1"/>
                <w:sz w:val="20"/>
                <w:szCs w:val="20"/>
                <w:lang w:eastAsia="en-GB"/>
              </w:rPr>
              <w:t xml:space="preserve">Build </w:t>
            </w:r>
            <w:r w:rsidR="00502C51">
              <w:rPr>
                <w:rFonts w:eastAsia="Times New Roman" w:cs="Arial"/>
                <w:color w:val="000000" w:themeColor="text1"/>
                <w:sz w:val="20"/>
                <w:szCs w:val="20"/>
                <w:lang w:eastAsia="en-GB"/>
              </w:rPr>
              <w:t xml:space="preserve">effective </w:t>
            </w:r>
            <w:r w:rsidRPr="00502C51">
              <w:rPr>
                <w:rFonts w:eastAsia="Times New Roman" w:cs="Arial"/>
                <w:color w:val="000000" w:themeColor="text1"/>
                <w:sz w:val="20"/>
                <w:szCs w:val="20"/>
                <w:lang w:eastAsia="en-GB"/>
              </w:rPr>
              <w:t xml:space="preserve">relationships with leaders across the Group to understand issues and provide advice on </w:t>
            </w:r>
            <w:r w:rsidR="00502C51">
              <w:rPr>
                <w:rFonts w:eastAsia="Times New Roman" w:cs="Arial"/>
                <w:color w:val="000000" w:themeColor="text1"/>
                <w:sz w:val="20"/>
                <w:szCs w:val="20"/>
                <w:lang w:eastAsia="en-GB"/>
              </w:rPr>
              <w:t xml:space="preserve">IA </w:t>
            </w:r>
            <w:r w:rsidRPr="00502C51">
              <w:rPr>
                <w:rFonts w:eastAsia="Times New Roman" w:cs="Arial"/>
                <w:color w:val="000000" w:themeColor="text1"/>
                <w:sz w:val="20"/>
                <w:szCs w:val="20"/>
                <w:lang w:eastAsia="en-GB"/>
              </w:rPr>
              <w:t>controls</w:t>
            </w:r>
            <w:r w:rsidR="00502C51">
              <w:rPr>
                <w:rFonts w:eastAsia="Times New Roman" w:cs="Arial"/>
                <w:color w:val="000000" w:themeColor="text1"/>
                <w:sz w:val="20"/>
                <w:szCs w:val="20"/>
                <w:lang w:eastAsia="en-GB"/>
              </w:rPr>
              <w:t>;</w:t>
            </w:r>
          </w:p>
          <w:p w:rsidR="00AF6505" w:rsidRPr="00502C51" w:rsidRDefault="00AF6505" w:rsidP="00502C51">
            <w:pPr>
              <w:pStyle w:val="ListParagraph"/>
              <w:numPr>
                <w:ilvl w:val="0"/>
                <w:numId w:val="12"/>
              </w:numPr>
              <w:spacing w:after="0" w:line="240" w:lineRule="auto"/>
              <w:rPr>
                <w:rFonts w:eastAsia="Times New Roman" w:cs="Arial"/>
                <w:color w:val="000000" w:themeColor="text1"/>
                <w:sz w:val="20"/>
                <w:szCs w:val="20"/>
                <w:lang w:eastAsia="en-GB"/>
              </w:rPr>
            </w:pPr>
            <w:r w:rsidRPr="00502C51">
              <w:rPr>
                <w:rFonts w:eastAsia="Times New Roman" w:cs="Arial"/>
                <w:color w:val="000000" w:themeColor="text1"/>
                <w:sz w:val="20"/>
                <w:szCs w:val="20"/>
                <w:lang w:eastAsia="en-GB"/>
              </w:rPr>
              <w:t>Complete appraisals and provide ongoing feedback to colleagues to ensure they develop the skills required for professional and personal career growth</w:t>
            </w:r>
            <w:r w:rsidR="00502C51">
              <w:rPr>
                <w:rFonts w:eastAsia="Times New Roman" w:cs="Arial"/>
                <w:color w:val="000000" w:themeColor="text1"/>
                <w:sz w:val="20"/>
                <w:szCs w:val="20"/>
                <w:lang w:eastAsia="en-GB"/>
              </w:rPr>
              <w:t>.</w:t>
            </w:r>
          </w:p>
          <w:p w:rsidR="00792E17" w:rsidRPr="00792E17" w:rsidRDefault="00792E17" w:rsidP="00792E17">
            <w:pPr>
              <w:spacing w:after="0" w:line="240" w:lineRule="auto"/>
              <w:rPr>
                <w:rFonts w:eastAsia="Times New Roman" w:cs="Arial"/>
                <w:b/>
                <w:color w:val="000000" w:themeColor="text1"/>
                <w:sz w:val="16"/>
                <w:szCs w:val="16"/>
                <w:lang w:eastAsia="en-GB"/>
              </w:rPr>
            </w:pPr>
          </w:p>
          <w:p w:rsidR="00E26CE8" w:rsidRPr="00792E17" w:rsidRDefault="00E32B4D" w:rsidP="00792E17">
            <w:pPr>
              <w:spacing w:after="0" w:line="240" w:lineRule="auto"/>
              <w:rPr>
                <w:rFonts w:eastAsia="Times New Roman" w:cs="Arial"/>
                <w:b/>
                <w:color w:val="000000" w:themeColor="text1"/>
                <w:sz w:val="20"/>
                <w:szCs w:val="20"/>
                <w:u w:val="single"/>
                <w:lang w:eastAsia="en-GB"/>
              </w:rPr>
            </w:pPr>
            <w:r w:rsidRPr="00792E17">
              <w:rPr>
                <w:rFonts w:eastAsia="Times New Roman" w:cs="Arial"/>
                <w:b/>
                <w:color w:val="000000" w:themeColor="text1"/>
                <w:sz w:val="20"/>
                <w:szCs w:val="20"/>
                <w:u w:val="single"/>
                <w:lang w:eastAsia="en-GB"/>
              </w:rPr>
              <w:t>Product Management</w:t>
            </w:r>
          </w:p>
          <w:p w:rsidR="00E32B4D" w:rsidRPr="00792E17" w:rsidRDefault="00E32B4D" w:rsidP="00792E17">
            <w:pPr>
              <w:pStyle w:val="ListParagraph"/>
              <w:numPr>
                <w:ilvl w:val="0"/>
                <w:numId w:val="13"/>
              </w:numPr>
              <w:rPr>
                <w:rFonts w:eastAsia="Times New Roman" w:cs="Arial"/>
                <w:color w:val="000000" w:themeColor="text1"/>
                <w:sz w:val="20"/>
                <w:szCs w:val="20"/>
                <w:lang w:eastAsia="en-GB"/>
              </w:rPr>
            </w:pPr>
            <w:r w:rsidRPr="00792E17">
              <w:rPr>
                <w:rFonts w:eastAsia="Times New Roman" w:cs="Arial"/>
                <w:color w:val="000000" w:themeColor="text1"/>
                <w:sz w:val="20"/>
                <w:szCs w:val="20"/>
                <w:lang w:eastAsia="en-GB"/>
              </w:rPr>
              <w:t>Setting up products and maintenance of price file</w:t>
            </w:r>
            <w:r w:rsidR="007A2B4F">
              <w:rPr>
                <w:rFonts w:eastAsia="Times New Roman" w:cs="Arial"/>
                <w:color w:val="000000" w:themeColor="text1"/>
                <w:sz w:val="20"/>
                <w:szCs w:val="20"/>
                <w:lang w:eastAsia="en-GB"/>
              </w:rPr>
              <w:t>;</w:t>
            </w:r>
          </w:p>
          <w:p w:rsidR="00E32B4D" w:rsidRPr="00792E17" w:rsidRDefault="00E32B4D" w:rsidP="00792E17">
            <w:pPr>
              <w:pStyle w:val="ListParagraph"/>
              <w:numPr>
                <w:ilvl w:val="0"/>
                <w:numId w:val="13"/>
              </w:numPr>
              <w:rPr>
                <w:rFonts w:eastAsia="Times New Roman" w:cs="Arial"/>
                <w:color w:val="000000" w:themeColor="text1"/>
                <w:sz w:val="20"/>
                <w:szCs w:val="20"/>
                <w:lang w:eastAsia="en-GB"/>
              </w:rPr>
            </w:pPr>
            <w:r w:rsidRPr="00792E17">
              <w:rPr>
                <w:rFonts w:eastAsia="Times New Roman" w:cs="Arial"/>
                <w:color w:val="000000" w:themeColor="text1"/>
                <w:sz w:val="20"/>
                <w:szCs w:val="20"/>
                <w:lang w:eastAsia="en-GB"/>
              </w:rPr>
              <w:t>Basic understanding of database structures</w:t>
            </w:r>
            <w:r w:rsidR="007A2B4F">
              <w:rPr>
                <w:rFonts w:eastAsia="Times New Roman" w:cs="Arial"/>
                <w:color w:val="000000" w:themeColor="text1"/>
                <w:sz w:val="20"/>
                <w:szCs w:val="20"/>
                <w:lang w:eastAsia="en-GB"/>
              </w:rPr>
              <w:t>;</w:t>
            </w:r>
          </w:p>
          <w:p w:rsidR="00E32B4D" w:rsidRPr="00792E17" w:rsidRDefault="000E4D3F" w:rsidP="00792E17">
            <w:pPr>
              <w:pStyle w:val="ListParagraph"/>
              <w:numPr>
                <w:ilvl w:val="0"/>
                <w:numId w:val="13"/>
              </w:numPr>
              <w:rPr>
                <w:rFonts w:eastAsia="Times New Roman" w:cs="Arial"/>
                <w:color w:val="000000" w:themeColor="text1"/>
                <w:sz w:val="20"/>
                <w:szCs w:val="20"/>
                <w:lang w:eastAsia="en-GB"/>
              </w:rPr>
            </w:pPr>
            <w:r w:rsidRPr="00792E17">
              <w:rPr>
                <w:rFonts w:eastAsia="Times New Roman" w:cs="Arial"/>
                <w:color w:val="000000" w:themeColor="text1"/>
                <w:sz w:val="20"/>
                <w:szCs w:val="20"/>
                <w:lang w:eastAsia="en-GB"/>
              </w:rPr>
              <w:t>EPOS support – configuring tills and products in such a way that meets practical requirements and is beneficial to the end user</w:t>
            </w:r>
            <w:r w:rsidR="007A2B4F">
              <w:rPr>
                <w:rFonts w:eastAsia="Times New Roman" w:cs="Arial"/>
                <w:color w:val="000000" w:themeColor="text1"/>
                <w:sz w:val="20"/>
                <w:szCs w:val="20"/>
                <w:lang w:eastAsia="en-GB"/>
              </w:rPr>
              <w:t>.</w:t>
            </w:r>
          </w:p>
          <w:p w:rsidR="00780300" w:rsidRDefault="00780300" w:rsidP="00ED5BFF">
            <w:pPr>
              <w:autoSpaceDE w:val="0"/>
              <w:autoSpaceDN w:val="0"/>
              <w:adjustRightInd w:val="0"/>
              <w:snapToGrid w:val="0"/>
              <w:spacing w:after="0" w:line="240" w:lineRule="auto"/>
              <w:rPr>
                <w:rFonts w:eastAsia="Times New Roman" w:cs="Courier New"/>
                <w:b/>
                <w:color w:val="000000" w:themeColor="text1"/>
                <w:sz w:val="20"/>
                <w:szCs w:val="20"/>
                <w:u w:val="single"/>
              </w:rPr>
            </w:pPr>
          </w:p>
          <w:p w:rsidR="0094006F" w:rsidRPr="00792E17" w:rsidRDefault="000E4D3F" w:rsidP="00ED5BFF">
            <w:pPr>
              <w:autoSpaceDE w:val="0"/>
              <w:autoSpaceDN w:val="0"/>
              <w:adjustRightInd w:val="0"/>
              <w:snapToGrid w:val="0"/>
              <w:spacing w:after="0" w:line="240" w:lineRule="auto"/>
              <w:rPr>
                <w:rFonts w:eastAsia="Times New Roman" w:cs="Courier New"/>
                <w:b/>
                <w:color w:val="000000" w:themeColor="text1"/>
                <w:sz w:val="20"/>
                <w:szCs w:val="20"/>
                <w:u w:val="single"/>
              </w:rPr>
            </w:pPr>
            <w:r w:rsidRPr="00792E17">
              <w:rPr>
                <w:rFonts w:eastAsia="Times New Roman" w:cs="Courier New"/>
                <w:b/>
                <w:color w:val="000000" w:themeColor="text1"/>
                <w:sz w:val="20"/>
                <w:szCs w:val="20"/>
                <w:u w:val="single"/>
              </w:rPr>
              <w:t xml:space="preserve">Invoice Reconciliation </w:t>
            </w:r>
          </w:p>
          <w:p w:rsidR="000E4D3F" w:rsidRPr="00792E17" w:rsidRDefault="000E4D3F" w:rsidP="00792E17">
            <w:pPr>
              <w:pStyle w:val="ListParagraph"/>
              <w:numPr>
                <w:ilvl w:val="0"/>
                <w:numId w:val="14"/>
              </w:numPr>
              <w:autoSpaceDE w:val="0"/>
              <w:autoSpaceDN w:val="0"/>
              <w:adjustRightInd w:val="0"/>
              <w:snapToGrid w:val="0"/>
              <w:spacing w:after="0" w:line="240" w:lineRule="auto"/>
              <w:rPr>
                <w:rFonts w:eastAsia="Times New Roman" w:cs="Courier New"/>
                <w:color w:val="000000" w:themeColor="text1"/>
                <w:sz w:val="20"/>
                <w:szCs w:val="20"/>
              </w:rPr>
            </w:pPr>
            <w:r w:rsidRPr="00792E17">
              <w:rPr>
                <w:rFonts w:eastAsia="Times New Roman" w:cs="Courier New"/>
                <w:color w:val="000000" w:themeColor="text1"/>
                <w:sz w:val="20"/>
                <w:szCs w:val="20"/>
              </w:rPr>
              <w:lastRenderedPageBreak/>
              <w:t>Approving invoices that equal deliveries</w:t>
            </w:r>
            <w:r w:rsidR="007A2B4F">
              <w:rPr>
                <w:rFonts w:eastAsia="Times New Roman" w:cs="Courier New"/>
                <w:color w:val="000000" w:themeColor="text1"/>
                <w:sz w:val="20"/>
                <w:szCs w:val="20"/>
              </w:rPr>
              <w:t>;</w:t>
            </w:r>
          </w:p>
          <w:p w:rsidR="000E4D3F" w:rsidRPr="00792E17" w:rsidRDefault="008C00A2" w:rsidP="00792E17">
            <w:pPr>
              <w:pStyle w:val="ListParagraph"/>
              <w:numPr>
                <w:ilvl w:val="0"/>
                <w:numId w:val="14"/>
              </w:numPr>
              <w:autoSpaceDE w:val="0"/>
              <w:autoSpaceDN w:val="0"/>
              <w:adjustRightInd w:val="0"/>
              <w:snapToGrid w:val="0"/>
              <w:spacing w:after="0" w:line="240" w:lineRule="auto"/>
              <w:rPr>
                <w:rFonts w:eastAsia="Times New Roman" w:cs="Courier New"/>
                <w:color w:val="000000" w:themeColor="text1"/>
                <w:sz w:val="20"/>
                <w:szCs w:val="20"/>
              </w:rPr>
            </w:pPr>
            <w:r w:rsidRPr="00792E17">
              <w:rPr>
                <w:rFonts w:eastAsia="Times New Roman" w:cs="Courier New"/>
                <w:color w:val="000000" w:themeColor="text1"/>
                <w:sz w:val="20"/>
                <w:szCs w:val="20"/>
              </w:rPr>
              <w:t>Investigat</w:t>
            </w:r>
            <w:r w:rsidR="00783723">
              <w:rPr>
                <w:rFonts w:eastAsia="Times New Roman" w:cs="Courier New"/>
                <w:color w:val="000000" w:themeColor="text1"/>
                <w:sz w:val="20"/>
                <w:szCs w:val="20"/>
              </w:rPr>
              <w:t>e</w:t>
            </w:r>
            <w:r w:rsidRPr="00792E17">
              <w:rPr>
                <w:rFonts w:eastAsia="Times New Roman" w:cs="Courier New"/>
                <w:color w:val="000000" w:themeColor="text1"/>
                <w:sz w:val="20"/>
                <w:szCs w:val="20"/>
              </w:rPr>
              <w:t xml:space="preserve"> and explain variances</w:t>
            </w:r>
            <w:r w:rsidR="007A2B4F">
              <w:rPr>
                <w:rFonts w:eastAsia="Times New Roman" w:cs="Courier New"/>
                <w:color w:val="000000" w:themeColor="text1"/>
                <w:sz w:val="20"/>
                <w:szCs w:val="20"/>
              </w:rPr>
              <w:t>;</w:t>
            </w:r>
          </w:p>
          <w:p w:rsidR="000E4D3F" w:rsidRPr="00AF6505" w:rsidRDefault="000E4D3F" w:rsidP="00ED5BFF">
            <w:pPr>
              <w:autoSpaceDE w:val="0"/>
              <w:autoSpaceDN w:val="0"/>
              <w:adjustRightInd w:val="0"/>
              <w:snapToGrid w:val="0"/>
              <w:spacing w:after="0" w:line="240" w:lineRule="auto"/>
              <w:rPr>
                <w:rFonts w:eastAsia="Times New Roman" w:cs="Courier New"/>
                <w:color w:val="000000" w:themeColor="text1"/>
                <w:sz w:val="20"/>
                <w:szCs w:val="20"/>
              </w:rPr>
            </w:pPr>
          </w:p>
          <w:p w:rsidR="00502C51" w:rsidRPr="00792E17" w:rsidRDefault="00792E17" w:rsidP="00ED5BFF">
            <w:pPr>
              <w:autoSpaceDE w:val="0"/>
              <w:autoSpaceDN w:val="0"/>
              <w:adjustRightInd w:val="0"/>
              <w:snapToGrid w:val="0"/>
              <w:spacing w:after="0" w:line="240" w:lineRule="auto"/>
              <w:rPr>
                <w:rFonts w:eastAsia="Times New Roman" w:cs="Courier New"/>
                <w:b/>
                <w:color w:val="000000" w:themeColor="text1"/>
                <w:sz w:val="20"/>
                <w:szCs w:val="20"/>
                <w:u w:val="single"/>
              </w:rPr>
            </w:pPr>
            <w:r w:rsidRPr="00792E17">
              <w:rPr>
                <w:rFonts w:eastAsia="Times New Roman" w:cs="Courier New"/>
                <w:b/>
                <w:color w:val="000000" w:themeColor="text1"/>
                <w:sz w:val="20"/>
                <w:szCs w:val="20"/>
                <w:u w:val="single"/>
              </w:rPr>
              <w:t>Stocktaking</w:t>
            </w:r>
          </w:p>
          <w:p w:rsidR="008C00A2" w:rsidRPr="00792E17" w:rsidRDefault="008C00A2" w:rsidP="00792E17">
            <w:pPr>
              <w:pStyle w:val="ListParagraph"/>
              <w:numPr>
                <w:ilvl w:val="0"/>
                <w:numId w:val="15"/>
              </w:numPr>
              <w:autoSpaceDE w:val="0"/>
              <w:autoSpaceDN w:val="0"/>
              <w:adjustRightInd w:val="0"/>
              <w:snapToGrid w:val="0"/>
              <w:spacing w:after="0" w:line="240" w:lineRule="auto"/>
              <w:rPr>
                <w:rFonts w:eastAsia="Times New Roman" w:cs="Courier New"/>
                <w:color w:val="000000" w:themeColor="text1"/>
                <w:sz w:val="20"/>
                <w:szCs w:val="20"/>
              </w:rPr>
            </w:pPr>
            <w:r w:rsidRPr="00792E17">
              <w:rPr>
                <w:rFonts w:eastAsia="Times New Roman" w:cs="Courier New"/>
                <w:color w:val="000000" w:themeColor="text1"/>
                <w:sz w:val="20"/>
                <w:szCs w:val="20"/>
              </w:rPr>
              <w:t>Pre-stock delivery checks</w:t>
            </w:r>
            <w:r w:rsidR="007A2B4F">
              <w:rPr>
                <w:rFonts w:eastAsia="Times New Roman" w:cs="Courier New"/>
                <w:color w:val="000000" w:themeColor="text1"/>
                <w:sz w:val="20"/>
                <w:szCs w:val="20"/>
              </w:rPr>
              <w:t>;</w:t>
            </w:r>
          </w:p>
          <w:p w:rsidR="008C00A2" w:rsidRPr="00792E17" w:rsidRDefault="008C00A2" w:rsidP="00792E17">
            <w:pPr>
              <w:pStyle w:val="ListParagraph"/>
              <w:numPr>
                <w:ilvl w:val="0"/>
                <w:numId w:val="15"/>
              </w:numPr>
              <w:autoSpaceDE w:val="0"/>
              <w:autoSpaceDN w:val="0"/>
              <w:adjustRightInd w:val="0"/>
              <w:snapToGrid w:val="0"/>
              <w:spacing w:after="0" w:line="240" w:lineRule="auto"/>
              <w:rPr>
                <w:rFonts w:eastAsia="Times New Roman" w:cs="Courier New"/>
                <w:color w:val="000000" w:themeColor="text1"/>
                <w:sz w:val="20"/>
                <w:szCs w:val="20"/>
              </w:rPr>
            </w:pPr>
            <w:r w:rsidRPr="00792E17">
              <w:rPr>
                <w:rFonts w:eastAsia="Times New Roman" w:cs="Courier New"/>
                <w:color w:val="000000" w:themeColor="text1"/>
                <w:sz w:val="20"/>
                <w:szCs w:val="20"/>
              </w:rPr>
              <w:t>Perform on-site stock counts</w:t>
            </w:r>
            <w:r w:rsidR="007A2B4F">
              <w:rPr>
                <w:rFonts w:eastAsia="Times New Roman" w:cs="Courier New"/>
                <w:color w:val="000000" w:themeColor="text1"/>
                <w:sz w:val="20"/>
                <w:szCs w:val="20"/>
              </w:rPr>
              <w:t>;</w:t>
            </w:r>
          </w:p>
          <w:p w:rsidR="008C00A2" w:rsidRPr="00792E17" w:rsidRDefault="008C00A2" w:rsidP="00792E17">
            <w:pPr>
              <w:pStyle w:val="ListParagraph"/>
              <w:numPr>
                <w:ilvl w:val="0"/>
                <w:numId w:val="15"/>
              </w:numPr>
              <w:autoSpaceDE w:val="0"/>
              <w:autoSpaceDN w:val="0"/>
              <w:adjustRightInd w:val="0"/>
              <w:snapToGrid w:val="0"/>
              <w:spacing w:after="0" w:line="240" w:lineRule="auto"/>
              <w:rPr>
                <w:rFonts w:eastAsia="Times New Roman" w:cs="Courier New"/>
                <w:color w:val="000000" w:themeColor="text1"/>
                <w:sz w:val="20"/>
                <w:szCs w:val="20"/>
              </w:rPr>
            </w:pPr>
            <w:r w:rsidRPr="00792E17">
              <w:rPr>
                <w:rFonts w:eastAsia="Times New Roman" w:cs="Courier New"/>
                <w:color w:val="000000" w:themeColor="text1"/>
                <w:sz w:val="20"/>
                <w:szCs w:val="20"/>
              </w:rPr>
              <w:t>Provide meaningful and detailed feedback to relevant parties</w:t>
            </w:r>
            <w:r w:rsidR="007A2B4F">
              <w:rPr>
                <w:rFonts w:eastAsia="Times New Roman" w:cs="Courier New"/>
                <w:color w:val="000000" w:themeColor="text1"/>
                <w:sz w:val="20"/>
                <w:szCs w:val="20"/>
              </w:rPr>
              <w:t>.</w:t>
            </w:r>
          </w:p>
          <w:p w:rsidR="000E4D3F" w:rsidRPr="00AF6505" w:rsidRDefault="000E4D3F" w:rsidP="00ED5BFF">
            <w:pPr>
              <w:autoSpaceDE w:val="0"/>
              <w:autoSpaceDN w:val="0"/>
              <w:adjustRightInd w:val="0"/>
              <w:snapToGrid w:val="0"/>
              <w:spacing w:after="0" w:line="240" w:lineRule="auto"/>
              <w:rPr>
                <w:rFonts w:eastAsia="Times New Roman" w:cs="Courier New"/>
                <w:color w:val="000000" w:themeColor="text1"/>
                <w:sz w:val="20"/>
                <w:szCs w:val="20"/>
              </w:rPr>
            </w:pPr>
          </w:p>
          <w:p w:rsidR="00ED5BFF" w:rsidRPr="00792E17" w:rsidRDefault="00ED5BFF" w:rsidP="00ED5BFF">
            <w:pPr>
              <w:autoSpaceDE w:val="0"/>
              <w:autoSpaceDN w:val="0"/>
              <w:adjustRightInd w:val="0"/>
              <w:snapToGrid w:val="0"/>
              <w:spacing w:after="0" w:line="240" w:lineRule="auto"/>
              <w:rPr>
                <w:rFonts w:eastAsia="Times New Roman" w:cs="Courier New"/>
                <w:b/>
                <w:color w:val="000000" w:themeColor="text1"/>
                <w:sz w:val="20"/>
                <w:szCs w:val="20"/>
                <w:u w:val="single"/>
              </w:rPr>
            </w:pPr>
            <w:r w:rsidRPr="00792E17">
              <w:rPr>
                <w:rFonts w:eastAsia="Times New Roman" w:cs="Courier New"/>
                <w:b/>
                <w:color w:val="000000" w:themeColor="text1"/>
                <w:sz w:val="20"/>
                <w:szCs w:val="20"/>
                <w:u w:val="single"/>
              </w:rPr>
              <w:t xml:space="preserve">Quality &amp; Compliance Assurance </w:t>
            </w:r>
          </w:p>
          <w:p w:rsidR="00FB6DF5" w:rsidRPr="00792E17" w:rsidRDefault="00FB6DF5" w:rsidP="00792E17">
            <w:pPr>
              <w:pStyle w:val="ListParagraph"/>
              <w:numPr>
                <w:ilvl w:val="0"/>
                <w:numId w:val="16"/>
              </w:numPr>
              <w:spacing w:after="0" w:line="240" w:lineRule="auto"/>
              <w:rPr>
                <w:rFonts w:eastAsia="Times New Roman" w:cs="Arial"/>
                <w:color w:val="000000" w:themeColor="text1"/>
                <w:sz w:val="20"/>
                <w:szCs w:val="20"/>
                <w:lang w:eastAsia="en-GB"/>
              </w:rPr>
            </w:pPr>
            <w:r w:rsidRPr="00792E17">
              <w:rPr>
                <w:rFonts w:eastAsia="Times New Roman" w:cs="Arial"/>
                <w:color w:val="000000" w:themeColor="text1"/>
                <w:sz w:val="20"/>
                <w:szCs w:val="20"/>
                <w:lang w:eastAsia="en-GB"/>
              </w:rPr>
              <w:t>Oversee and provide quality control for the department’s audits</w:t>
            </w:r>
            <w:r w:rsidR="007A2B4F">
              <w:rPr>
                <w:rFonts w:eastAsia="Times New Roman" w:cs="Arial"/>
                <w:color w:val="000000" w:themeColor="text1"/>
                <w:sz w:val="20"/>
                <w:szCs w:val="20"/>
                <w:lang w:eastAsia="en-GB"/>
              </w:rPr>
              <w:t>;</w:t>
            </w:r>
          </w:p>
          <w:p w:rsidR="00ED5BFF" w:rsidRPr="00792E17" w:rsidRDefault="007A2B4F" w:rsidP="00792E17">
            <w:pPr>
              <w:pStyle w:val="ListParagraph"/>
              <w:numPr>
                <w:ilvl w:val="0"/>
                <w:numId w:val="16"/>
              </w:numPr>
              <w:autoSpaceDE w:val="0"/>
              <w:autoSpaceDN w:val="0"/>
              <w:adjustRightInd w:val="0"/>
              <w:snapToGrid w:val="0"/>
              <w:spacing w:after="0" w:line="240" w:lineRule="auto"/>
              <w:rPr>
                <w:rFonts w:eastAsia="Times New Roman" w:cs="Courier New"/>
                <w:color w:val="000000" w:themeColor="text1"/>
                <w:sz w:val="20"/>
                <w:szCs w:val="20"/>
              </w:rPr>
            </w:pPr>
            <w:r>
              <w:rPr>
                <w:rFonts w:eastAsia="Times New Roman" w:cs="Courier New"/>
                <w:color w:val="000000" w:themeColor="text1"/>
                <w:sz w:val="20"/>
                <w:szCs w:val="20"/>
              </w:rPr>
              <w:t xml:space="preserve">Assess </w:t>
            </w:r>
            <w:r w:rsidR="00ED5BFF" w:rsidRPr="00792E17">
              <w:rPr>
                <w:rFonts w:eastAsia="Times New Roman" w:cs="Courier New"/>
                <w:color w:val="000000" w:themeColor="text1"/>
                <w:sz w:val="20"/>
                <w:szCs w:val="20"/>
              </w:rPr>
              <w:t>and monitor adherence to company brand standards</w:t>
            </w:r>
            <w:r>
              <w:rPr>
                <w:rFonts w:eastAsia="Times New Roman" w:cs="Courier New"/>
                <w:color w:val="000000" w:themeColor="text1"/>
                <w:sz w:val="20"/>
                <w:szCs w:val="20"/>
              </w:rPr>
              <w:t>;</w:t>
            </w:r>
          </w:p>
          <w:p w:rsidR="00AA54E0" w:rsidRPr="00792E17" w:rsidRDefault="00AA54E0" w:rsidP="00792E17">
            <w:pPr>
              <w:pStyle w:val="ListParagraph"/>
              <w:numPr>
                <w:ilvl w:val="0"/>
                <w:numId w:val="16"/>
              </w:numPr>
              <w:autoSpaceDE w:val="0"/>
              <w:autoSpaceDN w:val="0"/>
              <w:adjustRightInd w:val="0"/>
              <w:snapToGrid w:val="0"/>
              <w:spacing w:after="0" w:line="240" w:lineRule="auto"/>
              <w:rPr>
                <w:rFonts w:eastAsia="Times New Roman" w:cs="Courier New"/>
                <w:color w:val="000000" w:themeColor="text1"/>
                <w:sz w:val="20"/>
                <w:szCs w:val="20"/>
              </w:rPr>
            </w:pPr>
            <w:r w:rsidRPr="00792E17">
              <w:rPr>
                <w:rFonts w:eastAsia="Times New Roman" w:cs="Courier New"/>
                <w:color w:val="000000" w:themeColor="text1"/>
                <w:sz w:val="20"/>
                <w:szCs w:val="20"/>
              </w:rPr>
              <w:t>Understand</w:t>
            </w:r>
            <w:r w:rsidR="007A2B4F">
              <w:rPr>
                <w:rFonts w:eastAsia="Times New Roman" w:cs="Courier New"/>
                <w:color w:val="000000" w:themeColor="text1"/>
                <w:sz w:val="20"/>
                <w:szCs w:val="20"/>
              </w:rPr>
              <w:t xml:space="preserve"> the </w:t>
            </w:r>
            <w:r w:rsidRPr="00792E17">
              <w:rPr>
                <w:rFonts w:eastAsia="Times New Roman" w:cs="Courier New"/>
                <w:color w:val="000000" w:themeColor="text1"/>
                <w:sz w:val="20"/>
                <w:szCs w:val="20"/>
              </w:rPr>
              <w:t>legal requirements in the on-trade sector and how to meet these requirements</w:t>
            </w:r>
            <w:r w:rsidR="007A2B4F">
              <w:rPr>
                <w:rFonts w:eastAsia="Times New Roman" w:cs="Courier New"/>
                <w:color w:val="000000" w:themeColor="text1"/>
                <w:sz w:val="20"/>
                <w:szCs w:val="20"/>
              </w:rPr>
              <w:t>;</w:t>
            </w:r>
          </w:p>
          <w:p w:rsidR="008401BD" w:rsidRPr="00792E17" w:rsidRDefault="008401BD" w:rsidP="00792E17">
            <w:pPr>
              <w:pStyle w:val="ListParagraph"/>
              <w:numPr>
                <w:ilvl w:val="0"/>
                <w:numId w:val="16"/>
              </w:numPr>
              <w:autoSpaceDE w:val="0"/>
              <w:autoSpaceDN w:val="0"/>
              <w:adjustRightInd w:val="0"/>
              <w:snapToGrid w:val="0"/>
              <w:spacing w:after="0" w:line="240" w:lineRule="auto"/>
              <w:rPr>
                <w:rFonts w:eastAsia="Times New Roman" w:cs="Courier New"/>
                <w:color w:val="000000" w:themeColor="text1"/>
                <w:sz w:val="20"/>
                <w:szCs w:val="20"/>
              </w:rPr>
            </w:pPr>
            <w:r w:rsidRPr="00792E17">
              <w:rPr>
                <w:rFonts w:eastAsia="Times New Roman" w:cs="Courier New"/>
                <w:color w:val="000000" w:themeColor="text1"/>
                <w:sz w:val="20"/>
                <w:szCs w:val="20"/>
              </w:rPr>
              <w:t>Provide constructive support to staff at all levels to meet company expectations in respect of Q&amp;C</w:t>
            </w:r>
          </w:p>
          <w:p w:rsidR="007A2B4F" w:rsidRDefault="00502C51" w:rsidP="00792E17">
            <w:pPr>
              <w:pStyle w:val="ListParagraph"/>
              <w:numPr>
                <w:ilvl w:val="0"/>
                <w:numId w:val="16"/>
              </w:numPr>
              <w:spacing w:after="0" w:line="240" w:lineRule="auto"/>
              <w:rPr>
                <w:rFonts w:eastAsia="Times New Roman" w:cs="Arial"/>
                <w:color w:val="000000" w:themeColor="text1"/>
                <w:sz w:val="20"/>
                <w:szCs w:val="20"/>
                <w:lang w:eastAsia="en-GB"/>
              </w:rPr>
            </w:pPr>
            <w:r w:rsidRPr="00792E17">
              <w:rPr>
                <w:rFonts w:eastAsia="Times New Roman" w:cs="Arial"/>
                <w:color w:val="000000" w:themeColor="text1"/>
                <w:sz w:val="20"/>
                <w:szCs w:val="20"/>
                <w:lang w:eastAsia="en-GB"/>
              </w:rPr>
              <w:t>Ensure that stock is properly controlled and accurately valued.</w:t>
            </w:r>
          </w:p>
          <w:p w:rsidR="00502C51" w:rsidRPr="00792E17" w:rsidRDefault="007A2B4F" w:rsidP="00792E17">
            <w:pPr>
              <w:pStyle w:val="ListParagraph"/>
              <w:numPr>
                <w:ilvl w:val="0"/>
                <w:numId w:val="16"/>
              </w:numPr>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 xml:space="preserve">Drive the </w:t>
            </w:r>
            <w:r w:rsidR="00502C51" w:rsidRPr="00792E17">
              <w:rPr>
                <w:rFonts w:eastAsia="Times New Roman" w:cs="Arial"/>
                <w:color w:val="000000" w:themeColor="text1"/>
                <w:sz w:val="20"/>
                <w:szCs w:val="20"/>
                <w:lang w:eastAsia="en-GB"/>
              </w:rPr>
              <w:t>implement</w:t>
            </w:r>
            <w:r>
              <w:rPr>
                <w:rFonts w:eastAsia="Times New Roman" w:cs="Arial"/>
                <w:color w:val="000000" w:themeColor="text1"/>
                <w:sz w:val="20"/>
                <w:szCs w:val="20"/>
                <w:lang w:eastAsia="en-GB"/>
              </w:rPr>
              <w:t xml:space="preserve">ation of </w:t>
            </w:r>
            <w:r w:rsidR="00502C51" w:rsidRPr="00792E17">
              <w:rPr>
                <w:rFonts w:eastAsia="Times New Roman" w:cs="Arial"/>
                <w:color w:val="000000" w:themeColor="text1"/>
                <w:sz w:val="20"/>
                <w:szCs w:val="20"/>
                <w:lang w:eastAsia="en-GB"/>
              </w:rPr>
              <w:t>best practice with regards to inventory control</w:t>
            </w:r>
            <w:r>
              <w:rPr>
                <w:rFonts w:eastAsia="Times New Roman" w:cs="Arial"/>
                <w:color w:val="000000" w:themeColor="text1"/>
                <w:sz w:val="20"/>
                <w:szCs w:val="20"/>
                <w:lang w:eastAsia="en-GB"/>
              </w:rPr>
              <w:t>.</w:t>
            </w:r>
            <w:r w:rsidR="00502C51" w:rsidRPr="00792E17">
              <w:rPr>
                <w:rFonts w:eastAsia="Times New Roman" w:cs="Arial"/>
                <w:color w:val="000000" w:themeColor="text1"/>
                <w:sz w:val="20"/>
                <w:szCs w:val="20"/>
                <w:lang w:eastAsia="en-GB"/>
              </w:rPr>
              <w:t xml:space="preserve"> </w:t>
            </w:r>
          </w:p>
          <w:p w:rsidR="008401BD" w:rsidRPr="00AF6505" w:rsidRDefault="008401BD" w:rsidP="00ED5BFF">
            <w:pPr>
              <w:autoSpaceDE w:val="0"/>
              <w:autoSpaceDN w:val="0"/>
              <w:adjustRightInd w:val="0"/>
              <w:snapToGrid w:val="0"/>
              <w:spacing w:after="0" w:line="240" w:lineRule="auto"/>
              <w:rPr>
                <w:rFonts w:eastAsia="Times New Roman" w:cs="Courier New"/>
                <w:color w:val="000000" w:themeColor="text1"/>
                <w:sz w:val="20"/>
                <w:szCs w:val="20"/>
              </w:rPr>
            </w:pPr>
          </w:p>
          <w:p w:rsidR="008401BD" w:rsidRPr="00792E17" w:rsidRDefault="008401BD" w:rsidP="00ED5BFF">
            <w:pPr>
              <w:autoSpaceDE w:val="0"/>
              <w:autoSpaceDN w:val="0"/>
              <w:adjustRightInd w:val="0"/>
              <w:snapToGrid w:val="0"/>
              <w:spacing w:after="0" w:line="240" w:lineRule="auto"/>
              <w:rPr>
                <w:rFonts w:eastAsia="Times New Roman" w:cs="Courier New"/>
                <w:b/>
                <w:color w:val="000000" w:themeColor="text1"/>
                <w:sz w:val="20"/>
                <w:szCs w:val="20"/>
                <w:u w:val="single"/>
              </w:rPr>
            </w:pPr>
            <w:r w:rsidRPr="00792E17">
              <w:rPr>
                <w:rFonts w:eastAsia="Times New Roman" w:cs="Courier New"/>
                <w:b/>
                <w:color w:val="000000" w:themeColor="text1"/>
                <w:sz w:val="20"/>
                <w:szCs w:val="20"/>
                <w:u w:val="single"/>
              </w:rPr>
              <w:t>Reporting</w:t>
            </w:r>
          </w:p>
          <w:p w:rsidR="008401BD" w:rsidRPr="00792E17" w:rsidRDefault="007A2B4F" w:rsidP="00792E17">
            <w:pPr>
              <w:pStyle w:val="ListParagraph"/>
              <w:numPr>
                <w:ilvl w:val="0"/>
                <w:numId w:val="17"/>
              </w:numPr>
              <w:spacing w:after="0" w:line="240" w:lineRule="auto"/>
              <w:rPr>
                <w:rFonts w:eastAsia="Times New Roman" w:cs="Arial"/>
                <w:color w:val="000000" w:themeColor="text1"/>
                <w:sz w:val="20"/>
                <w:szCs w:val="20"/>
                <w:lang w:eastAsia="en-GB"/>
              </w:rPr>
            </w:pPr>
            <w:r>
              <w:rPr>
                <w:rFonts w:eastAsia="Times New Roman" w:cs="Courier New"/>
                <w:color w:val="000000" w:themeColor="text1"/>
                <w:sz w:val="20"/>
                <w:szCs w:val="20"/>
              </w:rPr>
              <w:t xml:space="preserve">Identify </w:t>
            </w:r>
            <w:r w:rsidR="008401BD" w:rsidRPr="00792E17">
              <w:rPr>
                <w:rFonts w:eastAsia="Times New Roman" w:cs="Courier New"/>
                <w:color w:val="000000" w:themeColor="text1"/>
                <w:sz w:val="20"/>
                <w:szCs w:val="20"/>
              </w:rPr>
              <w:t>areas of concer</w:t>
            </w:r>
            <w:r>
              <w:rPr>
                <w:rFonts w:eastAsia="Times New Roman" w:cs="Courier New"/>
                <w:color w:val="000000" w:themeColor="text1"/>
                <w:sz w:val="20"/>
                <w:szCs w:val="20"/>
              </w:rPr>
              <w:t xml:space="preserve">n; investigate, </w:t>
            </w:r>
            <w:r w:rsidR="00792E17" w:rsidRPr="00792E17">
              <w:rPr>
                <w:rFonts w:eastAsia="Times New Roman" w:cs="Arial"/>
                <w:color w:val="000000" w:themeColor="text1"/>
                <w:sz w:val="20"/>
                <w:szCs w:val="20"/>
                <w:lang w:eastAsia="en-GB"/>
              </w:rPr>
              <w:t>and resolve any discrepancies.</w:t>
            </w:r>
          </w:p>
          <w:p w:rsidR="0094006F" w:rsidRPr="009332FA" w:rsidRDefault="008401BD" w:rsidP="00792E17">
            <w:pPr>
              <w:pStyle w:val="ListParagraph"/>
              <w:numPr>
                <w:ilvl w:val="0"/>
                <w:numId w:val="17"/>
              </w:numPr>
              <w:autoSpaceDE w:val="0"/>
              <w:autoSpaceDN w:val="0"/>
              <w:adjustRightInd w:val="0"/>
              <w:snapToGrid w:val="0"/>
              <w:spacing w:after="0" w:line="240" w:lineRule="auto"/>
              <w:rPr>
                <w:rFonts w:eastAsia="Times New Roman" w:cs="Arial"/>
                <w:sz w:val="20"/>
                <w:szCs w:val="20"/>
                <w:lang w:eastAsia="en-GB"/>
              </w:rPr>
            </w:pPr>
            <w:r w:rsidRPr="00792E17">
              <w:rPr>
                <w:rFonts w:eastAsia="Times New Roman" w:cs="Courier New"/>
                <w:color w:val="000000" w:themeColor="text1"/>
                <w:sz w:val="20"/>
                <w:szCs w:val="20"/>
              </w:rPr>
              <w:t xml:space="preserve">Produce meaningful reports as required </w:t>
            </w:r>
            <w:r w:rsidR="007E5CA7" w:rsidRPr="00792E17">
              <w:rPr>
                <w:rFonts w:eastAsia="Times New Roman" w:cs="Courier New"/>
                <w:color w:val="000000" w:themeColor="text1"/>
                <w:sz w:val="20"/>
                <w:szCs w:val="20"/>
              </w:rPr>
              <w:t>summarising data collected from a number of sources.</w:t>
            </w:r>
          </w:p>
        </w:tc>
      </w:tr>
    </w:tbl>
    <w:p w:rsidR="00E26CE8" w:rsidRPr="00F613D8" w:rsidRDefault="00E26CE8" w:rsidP="00E26CE8">
      <w:pPr>
        <w:spacing w:after="0" w:line="240" w:lineRule="auto"/>
        <w:rPr>
          <w:rFonts w:eastAsia="Times New Roman" w:cstheme="minorHAnsi"/>
          <w:color w:val="000000" w:themeColor="text1"/>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971"/>
        <w:gridCol w:w="1156"/>
      </w:tblGrid>
      <w:tr w:rsidR="00E26CE8" w:rsidRPr="00F613D8" w:rsidTr="00ED5BFF">
        <w:tc>
          <w:tcPr>
            <w:tcW w:w="6804"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SKILLS COMPLEXITY AND CREATIVITY</w:t>
            </w:r>
          </w:p>
        </w:tc>
        <w:tc>
          <w:tcPr>
            <w:tcW w:w="971"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Essential</w:t>
            </w:r>
          </w:p>
        </w:tc>
        <w:tc>
          <w:tcPr>
            <w:tcW w:w="1156"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Desirable</w:t>
            </w:r>
          </w:p>
        </w:tc>
      </w:tr>
      <w:tr w:rsidR="00E26CE8" w:rsidRPr="00F613D8" w:rsidTr="00ED5BFF">
        <w:trPr>
          <w:trHeight w:val="423"/>
        </w:trPr>
        <w:tc>
          <w:tcPr>
            <w:tcW w:w="6804" w:type="dxa"/>
          </w:tcPr>
          <w:p w:rsidR="00E26CE8" w:rsidRPr="00F613D8" w:rsidRDefault="00E26CE8" w:rsidP="00E26CE8">
            <w:pPr>
              <w:numPr>
                <w:ilvl w:val="0"/>
                <w:numId w:val="3"/>
              </w:numPr>
              <w:spacing w:after="0" w:line="240" w:lineRule="auto"/>
              <w:rPr>
                <w:rFonts w:eastAsia="Times New Roman" w:cstheme="minorHAnsi"/>
                <w:color w:val="000000" w:themeColor="text1"/>
                <w:sz w:val="20"/>
                <w:szCs w:val="20"/>
              </w:rPr>
            </w:pPr>
            <w:r w:rsidRPr="00F613D8">
              <w:rPr>
                <w:rFonts w:eastAsia="Times New Roman" w:cstheme="minorHAnsi"/>
                <w:color w:val="000000" w:themeColor="text1"/>
                <w:sz w:val="20"/>
                <w:szCs w:val="20"/>
              </w:rPr>
              <w:t xml:space="preserve">Able to translate </w:t>
            </w:r>
            <w:r w:rsidR="00FB6DF5">
              <w:rPr>
                <w:rFonts w:eastAsia="Times New Roman" w:cstheme="minorHAnsi"/>
                <w:color w:val="000000" w:themeColor="text1"/>
                <w:sz w:val="20"/>
                <w:szCs w:val="20"/>
              </w:rPr>
              <w:t xml:space="preserve">business requirements </w:t>
            </w:r>
            <w:r w:rsidRPr="00F613D8">
              <w:rPr>
                <w:rFonts w:eastAsia="Times New Roman" w:cstheme="minorHAnsi"/>
                <w:color w:val="000000" w:themeColor="text1"/>
                <w:sz w:val="20"/>
                <w:szCs w:val="20"/>
              </w:rPr>
              <w:t xml:space="preserve">into </w:t>
            </w:r>
            <w:r w:rsidR="00FB6DF5">
              <w:rPr>
                <w:rFonts w:eastAsia="Times New Roman" w:cstheme="minorHAnsi"/>
                <w:color w:val="000000" w:themeColor="text1"/>
                <w:sz w:val="20"/>
                <w:szCs w:val="20"/>
              </w:rPr>
              <w:t xml:space="preserve">the delivery of </w:t>
            </w:r>
            <w:r w:rsidRPr="00F613D8">
              <w:rPr>
                <w:rFonts w:eastAsia="Times New Roman" w:cstheme="minorHAnsi"/>
                <w:color w:val="000000" w:themeColor="text1"/>
                <w:sz w:val="20"/>
                <w:szCs w:val="20"/>
              </w:rPr>
              <w:t xml:space="preserve">effective </w:t>
            </w:r>
            <w:r w:rsidR="00FB6DF5">
              <w:rPr>
                <w:rFonts w:eastAsia="Times New Roman" w:cstheme="minorHAnsi"/>
                <w:color w:val="000000" w:themeColor="text1"/>
                <w:sz w:val="20"/>
                <w:szCs w:val="20"/>
              </w:rPr>
              <w:t xml:space="preserve">audit </w:t>
            </w:r>
            <w:r w:rsidRPr="00F613D8">
              <w:rPr>
                <w:rFonts w:eastAsia="Times New Roman" w:cstheme="minorHAnsi"/>
                <w:color w:val="000000" w:themeColor="text1"/>
                <w:sz w:val="20"/>
                <w:szCs w:val="20"/>
              </w:rPr>
              <w:t>activit</w:t>
            </w:r>
            <w:r w:rsidR="00FB6DF5">
              <w:rPr>
                <w:rFonts w:eastAsia="Times New Roman" w:cstheme="minorHAnsi"/>
                <w:color w:val="000000" w:themeColor="text1"/>
                <w:sz w:val="20"/>
                <w:szCs w:val="20"/>
              </w:rPr>
              <w:t>ies at site level;</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ED5BFF">
        <w:trPr>
          <w:trHeight w:val="393"/>
        </w:trPr>
        <w:tc>
          <w:tcPr>
            <w:tcW w:w="6804" w:type="dxa"/>
          </w:tcPr>
          <w:p w:rsidR="00E26CE8" w:rsidRPr="00F613D8" w:rsidRDefault="00E26CE8" w:rsidP="00FB6DF5">
            <w:pPr>
              <w:pStyle w:val="ListParagraph"/>
              <w:numPr>
                <w:ilvl w:val="0"/>
                <w:numId w:val="3"/>
              </w:numPr>
              <w:spacing w:after="0" w:line="259" w:lineRule="auto"/>
              <w:rPr>
                <w:rFonts w:eastAsia="Times New Roman" w:cstheme="minorHAnsi"/>
                <w:color w:val="000000" w:themeColor="text1"/>
                <w:sz w:val="20"/>
                <w:szCs w:val="20"/>
              </w:rPr>
            </w:pPr>
            <w:r w:rsidRPr="00F613D8">
              <w:rPr>
                <w:rFonts w:eastAsia="Times New Roman" w:cstheme="minorHAnsi"/>
                <w:color w:val="000000" w:themeColor="text1"/>
                <w:sz w:val="20"/>
                <w:szCs w:val="20"/>
              </w:rPr>
              <w:t>Able to lead by example, with first-hand knowledge of expertise</w:t>
            </w:r>
            <w:r w:rsidR="00FB6DF5">
              <w:rPr>
                <w:rFonts w:eastAsia="Times New Roman" w:cstheme="minorHAnsi"/>
                <w:color w:val="000000" w:themeColor="text1"/>
                <w:sz w:val="20"/>
                <w:szCs w:val="20"/>
              </w:rPr>
              <w:t xml:space="preserve"> and a high attention to detail;</w:t>
            </w:r>
          </w:p>
        </w:tc>
        <w:tc>
          <w:tcPr>
            <w:tcW w:w="971" w:type="dxa"/>
          </w:tcPr>
          <w:p w:rsidR="00E26CE8" w:rsidRPr="00F613D8" w:rsidRDefault="00E26CE8" w:rsidP="00FB6DF5">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FB6DF5">
            <w:pPr>
              <w:spacing w:after="0" w:line="240" w:lineRule="auto"/>
              <w:rPr>
                <w:rFonts w:eastAsia="Calibri" w:cs="Arial"/>
                <w:color w:val="000000" w:themeColor="text1"/>
                <w:sz w:val="20"/>
                <w:szCs w:val="20"/>
                <w:lang w:eastAsia="en-GB"/>
              </w:rPr>
            </w:pPr>
          </w:p>
        </w:tc>
      </w:tr>
      <w:tr w:rsidR="00E26CE8" w:rsidRPr="00F613D8" w:rsidTr="00ED5BFF">
        <w:trPr>
          <w:trHeight w:val="528"/>
        </w:trPr>
        <w:tc>
          <w:tcPr>
            <w:tcW w:w="6804" w:type="dxa"/>
          </w:tcPr>
          <w:p w:rsidR="00E26CE8" w:rsidRPr="00F613D8" w:rsidRDefault="00E26CE8" w:rsidP="00E26CE8">
            <w:pPr>
              <w:pStyle w:val="ListParagraph"/>
              <w:numPr>
                <w:ilvl w:val="0"/>
                <w:numId w:val="3"/>
              </w:numPr>
              <w:autoSpaceDE w:val="0"/>
              <w:autoSpaceDN w:val="0"/>
              <w:adjustRightInd w:val="0"/>
              <w:snapToGrid w:val="0"/>
              <w:spacing w:after="0" w:line="240" w:lineRule="auto"/>
              <w:rPr>
                <w:rFonts w:eastAsia="Times New Roman" w:cs="Calibri"/>
                <w:color w:val="000000" w:themeColor="text1"/>
                <w:sz w:val="20"/>
                <w:szCs w:val="20"/>
                <w:lang w:val="x-none"/>
              </w:rPr>
            </w:pPr>
            <w:r w:rsidRPr="00F613D8">
              <w:rPr>
                <w:rFonts w:eastAsia="Times New Roman" w:cs="Arial"/>
                <w:color w:val="000000" w:themeColor="text1"/>
                <w:sz w:val="20"/>
                <w:szCs w:val="20"/>
                <w:lang w:eastAsia="en-GB"/>
              </w:rPr>
              <w:t>Possesses excellent verbal communication skills; a</w:t>
            </w:r>
            <w:r w:rsidRPr="00F613D8">
              <w:rPr>
                <w:rFonts w:eastAsia="Times New Roman" w:cstheme="minorHAnsi"/>
                <w:color w:val="000000" w:themeColor="text1"/>
                <w:sz w:val="20"/>
                <w:szCs w:val="20"/>
              </w:rPr>
              <w:t>ble to influence or persuade others to gain acceptance, agreement or com</w:t>
            </w:r>
            <w:r w:rsidR="00FB6DF5">
              <w:rPr>
                <w:rFonts w:eastAsia="Times New Roman" w:cstheme="minorHAnsi"/>
                <w:color w:val="000000" w:themeColor="text1"/>
                <w:sz w:val="20"/>
                <w:szCs w:val="20"/>
              </w:rPr>
              <w:t>mitment to ideas and approaches;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ED5BFF">
        <w:trPr>
          <w:trHeight w:val="644"/>
        </w:trPr>
        <w:tc>
          <w:tcPr>
            <w:tcW w:w="6804" w:type="dxa"/>
          </w:tcPr>
          <w:p w:rsidR="00E26CE8" w:rsidRPr="00F613D8" w:rsidRDefault="00E26CE8" w:rsidP="00792E17">
            <w:pPr>
              <w:numPr>
                <w:ilvl w:val="0"/>
                <w:numId w:val="3"/>
              </w:numPr>
              <w:spacing w:after="0" w:line="240" w:lineRule="auto"/>
              <w:contextualSpacing/>
              <w:jc w:val="both"/>
              <w:rPr>
                <w:rFonts w:eastAsia="Times New Roman" w:cs="Arial"/>
                <w:color w:val="000000" w:themeColor="text1"/>
                <w:sz w:val="20"/>
                <w:szCs w:val="20"/>
                <w:lang w:eastAsia="en-GB"/>
              </w:rPr>
            </w:pPr>
            <w:r w:rsidRPr="00F613D8">
              <w:rPr>
                <w:rFonts w:ascii="Calibri" w:eastAsia="Calibri" w:hAnsi="Calibri" w:cs="Calibri"/>
                <w:color w:val="000000" w:themeColor="text1"/>
                <w:sz w:val="20"/>
                <w:szCs w:val="20"/>
              </w:rPr>
              <w:t>Demonstrable leadership skills; being able to embrace Company values and standards and emb</w:t>
            </w:r>
            <w:r w:rsidR="004928CF">
              <w:rPr>
                <w:rFonts w:ascii="Calibri" w:eastAsia="Calibri" w:hAnsi="Calibri" w:cs="Calibri"/>
                <w:color w:val="000000" w:themeColor="text1"/>
                <w:sz w:val="20"/>
                <w:szCs w:val="20"/>
              </w:rPr>
              <w:t>ed them throughout the business;</w:t>
            </w:r>
          </w:p>
        </w:tc>
        <w:tc>
          <w:tcPr>
            <w:tcW w:w="971" w:type="dxa"/>
          </w:tcPr>
          <w:p w:rsidR="00E26CE8" w:rsidRPr="00F613D8" w:rsidRDefault="00E26CE8" w:rsidP="00792E17">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792E17">
            <w:pPr>
              <w:spacing w:after="0" w:line="240" w:lineRule="auto"/>
              <w:rPr>
                <w:rFonts w:eastAsia="Calibri" w:cs="Arial"/>
                <w:color w:val="000000" w:themeColor="text1"/>
                <w:sz w:val="20"/>
                <w:szCs w:val="20"/>
                <w:lang w:eastAsia="en-GB"/>
              </w:rPr>
            </w:pPr>
          </w:p>
        </w:tc>
      </w:tr>
      <w:tr w:rsidR="00E26CE8" w:rsidRPr="00F613D8" w:rsidTr="00ED5BFF">
        <w:trPr>
          <w:trHeight w:val="644"/>
        </w:trPr>
        <w:tc>
          <w:tcPr>
            <w:tcW w:w="6804" w:type="dxa"/>
          </w:tcPr>
          <w:p w:rsidR="00E26CE8" w:rsidRPr="00F613D8" w:rsidRDefault="00E26CE8" w:rsidP="00792E17">
            <w:pPr>
              <w:pStyle w:val="ListParagraph"/>
              <w:numPr>
                <w:ilvl w:val="0"/>
                <w:numId w:val="3"/>
              </w:numPr>
              <w:spacing w:after="0" w:line="259" w:lineRule="auto"/>
              <w:rPr>
                <w:rFonts w:eastAsia="Calibri" w:cs="Arial"/>
                <w:color w:val="000000" w:themeColor="text1"/>
                <w:sz w:val="20"/>
                <w:szCs w:val="20"/>
              </w:rPr>
            </w:pPr>
            <w:r w:rsidRPr="00F613D8">
              <w:rPr>
                <w:rFonts w:eastAsia="Calibri" w:cs="Arial"/>
                <w:color w:val="000000" w:themeColor="text1"/>
                <w:sz w:val="20"/>
                <w:szCs w:val="20"/>
              </w:rPr>
              <w:t>Able to multi</w:t>
            </w:r>
            <w:r w:rsidR="00150072">
              <w:rPr>
                <w:rFonts w:eastAsia="Calibri" w:cs="Arial"/>
                <w:color w:val="000000" w:themeColor="text1"/>
                <w:sz w:val="20"/>
                <w:szCs w:val="20"/>
              </w:rPr>
              <w:t>-</w:t>
            </w:r>
            <w:r w:rsidRPr="00F613D8">
              <w:rPr>
                <w:rFonts w:eastAsia="Calibri" w:cs="Arial"/>
                <w:color w:val="000000" w:themeColor="text1"/>
                <w:sz w:val="20"/>
                <w:szCs w:val="20"/>
              </w:rPr>
              <w:t xml:space="preserve">task and manage a variety of activities </w:t>
            </w:r>
            <w:r w:rsidR="00150072">
              <w:rPr>
                <w:rFonts w:eastAsia="Calibri" w:cs="Arial"/>
                <w:color w:val="000000" w:themeColor="text1"/>
                <w:sz w:val="20"/>
                <w:szCs w:val="20"/>
              </w:rPr>
              <w:t xml:space="preserve">in a high-pressure environment, </w:t>
            </w:r>
            <w:r w:rsidRPr="00F613D8">
              <w:rPr>
                <w:rFonts w:eastAsia="Calibri" w:cs="Arial"/>
                <w:color w:val="000000" w:themeColor="text1"/>
                <w:sz w:val="20"/>
                <w:szCs w:val="20"/>
              </w:rPr>
              <w:t xml:space="preserve">and </w:t>
            </w:r>
            <w:r w:rsidR="00150072">
              <w:rPr>
                <w:rFonts w:eastAsia="Calibri" w:cs="Arial"/>
                <w:color w:val="000000" w:themeColor="text1"/>
                <w:sz w:val="20"/>
                <w:szCs w:val="20"/>
              </w:rPr>
              <w:t xml:space="preserve">deliver on </w:t>
            </w:r>
            <w:r w:rsidRPr="00F613D8">
              <w:rPr>
                <w:rFonts w:eastAsia="Calibri" w:cs="Arial"/>
                <w:color w:val="000000" w:themeColor="text1"/>
                <w:sz w:val="20"/>
                <w:szCs w:val="20"/>
              </w:rPr>
              <w:t xml:space="preserve">converging and  </w:t>
            </w:r>
            <w:r w:rsidR="00150072">
              <w:rPr>
                <w:rFonts w:eastAsia="Calibri" w:cs="Arial"/>
                <w:color w:val="000000" w:themeColor="text1"/>
                <w:sz w:val="20"/>
                <w:szCs w:val="20"/>
              </w:rPr>
              <w:t xml:space="preserve">simultaneously </w:t>
            </w:r>
            <w:r w:rsidRPr="00F613D8">
              <w:rPr>
                <w:rFonts w:eastAsia="Calibri" w:cs="Arial"/>
                <w:color w:val="000000" w:themeColor="text1"/>
                <w:sz w:val="20"/>
                <w:szCs w:val="20"/>
              </w:rPr>
              <w:t>occurring</w:t>
            </w:r>
            <w:r w:rsidR="00150072">
              <w:rPr>
                <w:rFonts w:eastAsia="Calibri" w:cs="Arial"/>
                <w:color w:val="000000" w:themeColor="text1"/>
                <w:sz w:val="20"/>
                <w:szCs w:val="20"/>
              </w:rPr>
              <w:t xml:space="preserve"> deadlines;</w:t>
            </w:r>
          </w:p>
        </w:tc>
        <w:tc>
          <w:tcPr>
            <w:tcW w:w="971" w:type="dxa"/>
          </w:tcPr>
          <w:p w:rsidR="00E26CE8" w:rsidRPr="00F613D8" w:rsidRDefault="00E26CE8" w:rsidP="00792E17">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792E17">
            <w:pPr>
              <w:spacing w:after="0" w:line="240" w:lineRule="auto"/>
              <w:rPr>
                <w:rFonts w:eastAsia="Calibri" w:cs="Arial"/>
                <w:color w:val="000000" w:themeColor="text1"/>
                <w:sz w:val="20"/>
                <w:szCs w:val="20"/>
                <w:lang w:eastAsia="en-GB"/>
              </w:rPr>
            </w:pPr>
          </w:p>
        </w:tc>
      </w:tr>
      <w:tr w:rsidR="00E26CE8" w:rsidRPr="00F613D8" w:rsidTr="00ED5BFF">
        <w:trPr>
          <w:trHeight w:val="644"/>
        </w:trPr>
        <w:tc>
          <w:tcPr>
            <w:tcW w:w="6804" w:type="dxa"/>
          </w:tcPr>
          <w:p w:rsidR="00E26CE8" w:rsidRPr="00F613D8" w:rsidRDefault="00E26CE8" w:rsidP="00E26CE8">
            <w:pPr>
              <w:pStyle w:val="ListParagraph"/>
              <w:numPr>
                <w:ilvl w:val="0"/>
                <w:numId w:val="3"/>
              </w:numPr>
              <w:spacing w:after="160" w:line="259" w:lineRule="auto"/>
              <w:rPr>
                <w:rFonts w:eastAsia="Calibri" w:cs="Arial"/>
                <w:color w:val="000000" w:themeColor="text1"/>
                <w:sz w:val="20"/>
                <w:szCs w:val="20"/>
              </w:rPr>
            </w:pPr>
            <w:r w:rsidRPr="00F613D8">
              <w:rPr>
                <w:rFonts w:eastAsia="Calibri" w:cs="Arial"/>
                <w:color w:val="000000" w:themeColor="text1"/>
                <w:sz w:val="20"/>
                <w:szCs w:val="20"/>
              </w:rPr>
              <w:t>Possesses a high level of self-awareness; understands own and others strengths and development area</w:t>
            </w:r>
            <w:r w:rsidR="00150072">
              <w:rPr>
                <w:rFonts w:eastAsia="Calibri" w:cs="Arial"/>
                <w:color w:val="000000" w:themeColor="text1"/>
                <w:sz w:val="20"/>
                <w:szCs w:val="20"/>
              </w:rPr>
              <w:t>s and utilises them accordingly;</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ED5BFF">
        <w:trPr>
          <w:trHeight w:val="405"/>
        </w:trPr>
        <w:tc>
          <w:tcPr>
            <w:tcW w:w="6804" w:type="dxa"/>
          </w:tcPr>
          <w:p w:rsidR="00E26CE8" w:rsidRPr="00F613D8" w:rsidRDefault="00E26CE8" w:rsidP="00E26CE8">
            <w:pPr>
              <w:pStyle w:val="ListParagraph"/>
              <w:numPr>
                <w:ilvl w:val="0"/>
                <w:numId w:val="3"/>
              </w:numPr>
              <w:spacing w:after="160" w:line="259" w:lineRule="auto"/>
              <w:rPr>
                <w:rFonts w:eastAsia="Calibri" w:cs="Arial"/>
                <w:color w:val="000000" w:themeColor="text1"/>
                <w:sz w:val="20"/>
                <w:szCs w:val="20"/>
              </w:rPr>
            </w:pPr>
            <w:r w:rsidRPr="00F613D8">
              <w:rPr>
                <w:rFonts w:eastAsia="Calibri" w:cs="Arial"/>
                <w:color w:val="000000" w:themeColor="text1"/>
                <w:sz w:val="20"/>
                <w:szCs w:val="20"/>
              </w:rPr>
              <w:t>Sound judgement skills around operational focus and people</w:t>
            </w:r>
            <w:r w:rsidR="00150072">
              <w:rPr>
                <w:rFonts w:eastAsia="Calibri" w:cs="Arial"/>
                <w:color w:val="000000" w:themeColor="text1"/>
                <w:sz w:val="20"/>
                <w:szCs w:val="20"/>
              </w:rPr>
              <w:t>;</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9332FA" w:rsidRPr="00F613D8" w:rsidTr="00ED5BFF">
        <w:trPr>
          <w:trHeight w:val="405"/>
        </w:trPr>
        <w:tc>
          <w:tcPr>
            <w:tcW w:w="6804" w:type="dxa"/>
          </w:tcPr>
          <w:p w:rsidR="009332FA" w:rsidRPr="00F613D8" w:rsidRDefault="009332FA" w:rsidP="00792E17">
            <w:pPr>
              <w:pStyle w:val="ListParagraph"/>
              <w:numPr>
                <w:ilvl w:val="0"/>
                <w:numId w:val="3"/>
              </w:numPr>
              <w:spacing w:after="0" w:line="259" w:lineRule="auto"/>
              <w:rPr>
                <w:rFonts w:eastAsia="Calibri" w:cs="Arial"/>
                <w:color w:val="000000" w:themeColor="text1"/>
                <w:sz w:val="20"/>
                <w:szCs w:val="20"/>
              </w:rPr>
            </w:pPr>
            <w:r w:rsidRPr="009332FA">
              <w:rPr>
                <w:rFonts w:eastAsia="Calibri" w:cs="Arial"/>
                <w:color w:val="000000" w:themeColor="text1"/>
                <w:sz w:val="20"/>
                <w:szCs w:val="20"/>
              </w:rPr>
              <w:t xml:space="preserve">Self-starter, with </w:t>
            </w:r>
            <w:r w:rsidR="00FB6DF5">
              <w:rPr>
                <w:rFonts w:eastAsia="Calibri" w:cs="Arial"/>
                <w:color w:val="000000" w:themeColor="text1"/>
                <w:sz w:val="20"/>
                <w:szCs w:val="20"/>
              </w:rPr>
              <w:t>e</w:t>
            </w:r>
            <w:r w:rsidRPr="009332FA">
              <w:rPr>
                <w:rFonts w:eastAsia="Calibri" w:cs="Arial"/>
                <w:color w:val="000000" w:themeColor="text1"/>
                <w:sz w:val="20"/>
                <w:szCs w:val="20"/>
              </w:rPr>
              <w:t>xcellent analytical skills. Well organised with ability to work under pressure with minimum supervision</w:t>
            </w:r>
            <w:r>
              <w:rPr>
                <w:rFonts w:eastAsia="Calibri" w:cs="Arial"/>
                <w:color w:val="000000" w:themeColor="text1"/>
                <w:sz w:val="20"/>
                <w:szCs w:val="20"/>
              </w:rPr>
              <w:t>;</w:t>
            </w:r>
          </w:p>
        </w:tc>
        <w:tc>
          <w:tcPr>
            <w:tcW w:w="971" w:type="dxa"/>
          </w:tcPr>
          <w:p w:rsidR="009332FA" w:rsidRPr="00F613D8" w:rsidRDefault="009332FA" w:rsidP="00792E17">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9332FA" w:rsidRPr="00F613D8" w:rsidRDefault="009332FA" w:rsidP="00792E17">
            <w:pPr>
              <w:spacing w:after="0" w:line="240" w:lineRule="auto"/>
              <w:rPr>
                <w:rFonts w:eastAsia="Calibri" w:cs="Arial"/>
                <w:color w:val="000000" w:themeColor="text1"/>
                <w:sz w:val="20"/>
                <w:szCs w:val="20"/>
                <w:lang w:eastAsia="en-GB"/>
              </w:rPr>
            </w:pPr>
          </w:p>
        </w:tc>
      </w:tr>
      <w:tr w:rsidR="00E26CE8" w:rsidRPr="00F613D8" w:rsidTr="00ED5BFF">
        <w:trPr>
          <w:trHeight w:val="644"/>
        </w:trPr>
        <w:tc>
          <w:tcPr>
            <w:tcW w:w="6804" w:type="dxa"/>
          </w:tcPr>
          <w:p w:rsidR="00150072" w:rsidRPr="00FB6DF5" w:rsidRDefault="00150072" w:rsidP="00150072">
            <w:pPr>
              <w:pStyle w:val="ListParagraph"/>
              <w:numPr>
                <w:ilvl w:val="0"/>
                <w:numId w:val="2"/>
              </w:numPr>
              <w:autoSpaceDE w:val="0"/>
              <w:autoSpaceDN w:val="0"/>
              <w:adjustRightInd w:val="0"/>
              <w:snapToGrid w:val="0"/>
              <w:spacing w:after="0" w:line="240" w:lineRule="auto"/>
              <w:rPr>
                <w:rFonts w:eastAsia="Times New Roman" w:cs="Arial"/>
                <w:color w:val="000000" w:themeColor="text1"/>
                <w:sz w:val="20"/>
                <w:szCs w:val="20"/>
                <w:lang w:eastAsia="en-GB"/>
              </w:rPr>
            </w:pPr>
            <w:r w:rsidRPr="00FB6DF5">
              <w:rPr>
                <w:rFonts w:eastAsia="Times New Roman" w:cs="Arial"/>
                <w:color w:val="000000" w:themeColor="text1"/>
                <w:sz w:val="20"/>
                <w:szCs w:val="20"/>
                <w:lang w:eastAsia="en-GB"/>
              </w:rPr>
              <w:t xml:space="preserve">A strong desire for accuracy and high levels of attention to detail, </w:t>
            </w:r>
            <w:r>
              <w:rPr>
                <w:rFonts w:eastAsia="Times New Roman" w:cs="Arial"/>
                <w:color w:val="000000" w:themeColor="text1"/>
                <w:sz w:val="20"/>
                <w:szCs w:val="20"/>
                <w:lang w:eastAsia="en-GB"/>
              </w:rPr>
              <w:t xml:space="preserve">with the </w:t>
            </w:r>
          </w:p>
          <w:p w:rsidR="00E26CE8" w:rsidRPr="00150072" w:rsidRDefault="00150072" w:rsidP="00150072">
            <w:pPr>
              <w:pStyle w:val="ListParagraph"/>
              <w:autoSpaceDE w:val="0"/>
              <w:autoSpaceDN w:val="0"/>
              <w:adjustRightInd w:val="0"/>
              <w:snapToGrid w:val="0"/>
              <w:spacing w:after="0" w:line="240" w:lineRule="auto"/>
              <w:ind w:left="360"/>
              <w:rPr>
                <w:rFonts w:eastAsia="Times New Roman" w:cs="Arial"/>
                <w:color w:val="000000" w:themeColor="text1"/>
                <w:sz w:val="20"/>
                <w:szCs w:val="20"/>
                <w:lang w:eastAsia="en-GB"/>
              </w:rPr>
            </w:pPr>
            <w:r w:rsidRPr="00FB6DF5">
              <w:rPr>
                <w:rFonts w:eastAsia="Times New Roman" w:cs="Arial"/>
                <w:color w:val="000000" w:themeColor="text1"/>
                <w:sz w:val="20"/>
                <w:szCs w:val="20"/>
                <w:lang w:eastAsia="en-GB"/>
              </w:rPr>
              <w:t xml:space="preserve">understanding of the vital importance of generating and reacting to up to date information </w:t>
            </w:r>
            <w:r>
              <w:rPr>
                <w:rFonts w:eastAsia="Times New Roman" w:cs="Arial"/>
                <w:color w:val="000000" w:themeColor="text1"/>
                <w:sz w:val="20"/>
                <w:szCs w:val="20"/>
                <w:lang w:eastAsia="en-GB"/>
              </w:rPr>
              <w:t>with regards to stock;</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ED5BFF">
        <w:trPr>
          <w:trHeight w:val="259"/>
        </w:trPr>
        <w:tc>
          <w:tcPr>
            <w:tcW w:w="6804" w:type="dxa"/>
          </w:tcPr>
          <w:p w:rsidR="00E26CE8" w:rsidRPr="00F613D8" w:rsidRDefault="00E26CE8" w:rsidP="00E26CE8">
            <w:pPr>
              <w:pStyle w:val="ListParagraph"/>
              <w:numPr>
                <w:ilvl w:val="0"/>
                <w:numId w:val="3"/>
              </w:numPr>
              <w:autoSpaceDE w:val="0"/>
              <w:autoSpaceDN w:val="0"/>
              <w:adjustRightInd w:val="0"/>
              <w:snapToGrid w:val="0"/>
              <w:spacing w:after="0" w:line="240" w:lineRule="auto"/>
              <w:rPr>
                <w:rFonts w:eastAsia="Times New Roman" w:cs="Arial"/>
                <w:color w:val="000000" w:themeColor="text1"/>
                <w:sz w:val="20"/>
                <w:szCs w:val="20"/>
                <w:lang w:eastAsia="en-GB"/>
              </w:rPr>
            </w:pPr>
            <w:r w:rsidRPr="00F613D8">
              <w:rPr>
                <w:rFonts w:ascii="Calibri" w:eastAsia="Times New Roman" w:hAnsi="Calibri" w:cs="Calibri"/>
                <w:color w:val="000000" w:themeColor="text1"/>
                <w:sz w:val="20"/>
                <w:szCs w:val="20"/>
              </w:rPr>
              <w:t>A strong sense of urgency, initiative and drive to get things done correctly, with emphasis on working with an</w:t>
            </w:r>
            <w:r w:rsidR="00150072">
              <w:rPr>
                <w:rFonts w:ascii="Calibri" w:eastAsia="Times New Roman" w:hAnsi="Calibri" w:cs="Calibri"/>
                <w:color w:val="000000" w:themeColor="text1"/>
                <w:sz w:val="20"/>
                <w:szCs w:val="20"/>
              </w:rPr>
              <w:t>d through people in the process;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ED5BFF">
        <w:trPr>
          <w:trHeight w:val="259"/>
        </w:trPr>
        <w:tc>
          <w:tcPr>
            <w:tcW w:w="6804" w:type="dxa"/>
          </w:tcPr>
          <w:p w:rsidR="00E26CE8" w:rsidRPr="00F613D8" w:rsidRDefault="00E26CE8" w:rsidP="00E26CE8">
            <w:pPr>
              <w:pStyle w:val="ListParagraph"/>
              <w:numPr>
                <w:ilvl w:val="0"/>
                <w:numId w:val="3"/>
              </w:numPr>
              <w:autoSpaceDE w:val="0"/>
              <w:autoSpaceDN w:val="0"/>
              <w:adjustRightInd w:val="0"/>
              <w:snapToGrid w:val="0"/>
              <w:spacing w:after="0" w:line="240" w:lineRule="auto"/>
              <w:rPr>
                <w:rFonts w:eastAsia="Times New Roman" w:cs="Calibri"/>
                <w:color w:val="000000" w:themeColor="text1"/>
                <w:sz w:val="20"/>
                <w:szCs w:val="20"/>
                <w:lang w:val="x-none"/>
              </w:rPr>
            </w:pPr>
            <w:r w:rsidRPr="00F613D8">
              <w:rPr>
                <w:rFonts w:eastAsia="Times New Roman" w:cs="Arial"/>
                <w:color w:val="000000" w:themeColor="text1"/>
                <w:sz w:val="20"/>
                <w:szCs w:val="20"/>
                <w:lang w:eastAsia="en-GB"/>
              </w:rPr>
              <w:t xml:space="preserve">Able to handle difficult situations involving employee relationships and to solve problems in creative, practical ways; </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ED5BFF">
        <w:trPr>
          <w:trHeight w:val="259"/>
        </w:trPr>
        <w:tc>
          <w:tcPr>
            <w:tcW w:w="6804" w:type="dxa"/>
          </w:tcPr>
          <w:p w:rsidR="00E26CE8" w:rsidRPr="00F613D8" w:rsidRDefault="00E26CE8" w:rsidP="00E26CE8">
            <w:pPr>
              <w:pStyle w:val="ListParagraph"/>
              <w:numPr>
                <w:ilvl w:val="0"/>
                <w:numId w:val="3"/>
              </w:numPr>
              <w:autoSpaceDE w:val="0"/>
              <w:autoSpaceDN w:val="0"/>
              <w:adjustRightInd w:val="0"/>
              <w:snapToGrid w:val="0"/>
              <w:spacing w:after="0" w:line="240" w:lineRule="auto"/>
              <w:rPr>
                <w:rFonts w:eastAsia="Times New Roman" w:cstheme="minorHAnsi"/>
                <w:color w:val="000000" w:themeColor="text1"/>
                <w:sz w:val="20"/>
                <w:szCs w:val="20"/>
              </w:rPr>
            </w:pPr>
            <w:r w:rsidRPr="00F613D8">
              <w:rPr>
                <w:rFonts w:eastAsia="Times New Roman" w:cstheme="minorHAnsi"/>
                <w:color w:val="000000" w:themeColor="text1"/>
                <w:sz w:val="20"/>
                <w:szCs w:val="20"/>
              </w:rPr>
              <w:t>Able to take a broad-based view of issues and events and possesses an understanding of their longer-term impact or wider implications;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ED5BFF">
        <w:trPr>
          <w:trHeight w:val="236"/>
        </w:trPr>
        <w:tc>
          <w:tcPr>
            <w:tcW w:w="6804" w:type="dxa"/>
          </w:tcPr>
          <w:p w:rsidR="00E26CE8" w:rsidRPr="00F613D8" w:rsidRDefault="00E26CE8" w:rsidP="00E26CE8">
            <w:pPr>
              <w:pStyle w:val="ListParagraph"/>
              <w:numPr>
                <w:ilvl w:val="0"/>
                <w:numId w:val="2"/>
              </w:numPr>
              <w:autoSpaceDE w:val="0"/>
              <w:autoSpaceDN w:val="0"/>
              <w:adjustRightInd w:val="0"/>
              <w:snapToGrid w:val="0"/>
              <w:spacing w:after="0" w:line="240" w:lineRule="auto"/>
              <w:rPr>
                <w:rFonts w:eastAsia="Times New Roman" w:cstheme="minorHAnsi"/>
                <w:color w:val="000000" w:themeColor="text1"/>
                <w:sz w:val="20"/>
                <w:szCs w:val="20"/>
              </w:rPr>
            </w:pPr>
            <w:r w:rsidRPr="00F613D8">
              <w:rPr>
                <w:rFonts w:eastAsia="Times New Roman" w:cstheme="minorHAnsi"/>
                <w:color w:val="000000" w:themeColor="text1"/>
                <w:sz w:val="20"/>
                <w:szCs w:val="20"/>
              </w:rPr>
              <w:t>Able to establish and maintain positive working relations internally and externally to achieve strategic goals and objectives;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E26CE8" w:rsidRPr="00F613D8" w:rsidTr="00ED5BFF">
        <w:trPr>
          <w:trHeight w:val="371"/>
        </w:trPr>
        <w:tc>
          <w:tcPr>
            <w:tcW w:w="6804" w:type="dxa"/>
          </w:tcPr>
          <w:p w:rsidR="00E26CE8" w:rsidRPr="00F613D8" w:rsidRDefault="00E26CE8" w:rsidP="00E26CE8">
            <w:pPr>
              <w:pStyle w:val="ListParagraph"/>
              <w:numPr>
                <w:ilvl w:val="0"/>
                <w:numId w:val="2"/>
              </w:numPr>
              <w:autoSpaceDE w:val="0"/>
              <w:autoSpaceDN w:val="0"/>
              <w:adjustRightInd w:val="0"/>
              <w:snapToGrid w:val="0"/>
              <w:spacing w:after="0" w:line="240" w:lineRule="auto"/>
              <w:rPr>
                <w:rFonts w:eastAsia="Times New Roman" w:cstheme="minorHAnsi"/>
                <w:color w:val="000000" w:themeColor="text1"/>
                <w:sz w:val="20"/>
                <w:szCs w:val="20"/>
              </w:rPr>
            </w:pPr>
            <w:r w:rsidRPr="00F613D8">
              <w:rPr>
                <w:rFonts w:eastAsia="Times New Roman" w:cs="Arial"/>
                <w:color w:val="000000" w:themeColor="text1"/>
                <w:sz w:val="20"/>
                <w:szCs w:val="20"/>
                <w:lang w:eastAsia="en-GB"/>
              </w:rPr>
              <w:t>Able to step outside normal job description as required and be comfortable doing this to deliver the r</w:t>
            </w:r>
            <w:r w:rsidR="009332FA">
              <w:rPr>
                <w:rFonts w:eastAsia="Times New Roman" w:cs="Arial"/>
                <w:color w:val="000000" w:themeColor="text1"/>
                <w:sz w:val="20"/>
                <w:szCs w:val="20"/>
                <w:lang w:eastAsia="en-GB"/>
              </w:rPr>
              <w:t>equired service to the business;</w:t>
            </w:r>
          </w:p>
        </w:tc>
        <w:tc>
          <w:tcPr>
            <w:tcW w:w="971" w:type="dxa"/>
          </w:tcPr>
          <w:p w:rsidR="00E26CE8" w:rsidRPr="00F613D8" w:rsidRDefault="00E26CE8" w:rsidP="00ED5BFF">
            <w:pPr>
              <w:spacing w:after="0" w:line="240" w:lineRule="auto"/>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c>
          <w:tcPr>
            <w:tcW w:w="1156" w:type="dxa"/>
          </w:tcPr>
          <w:p w:rsidR="00E26CE8" w:rsidRPr="00F613D8" w:rsidRDefault="00E26CE8" w:rsidP="00ED5BFF">
            <w:pPr>
              <w:spacing w:after="0" w:line="240" w:lineRule="auto"/>
              <w:rPr>
                <w:rFonts w:eastAsia="Calibri" w:cs="Arial"/>
                <w:color w:val="000000" w:themeColor="text1"/>
                <w:sz w:val="20"/>
                <w:szCs w:val="20"/>
                <w:lang w:eastAsia="en-GB"/>
              </w:rPr>
            </w:pPr>
          </w:p>
        </w:tc>
      </w:tr>
      <w:tr w:rsidR="00150072" w:rsidRPr="00F613D8" w:rsidTr="00ED5BFF">
        <w:trPr>
          <w:trHeight w:val="371"/>
        </w:trPr>
        <w:tc>
          <w:tcPr>
            <w:tcW w:w="6804" w:type="dxa"/>
          </w:tcPr>
          <w:p w:rsidR="00150072" w:rsidRPr="00F613D8" w:rsidRDefault="00150072" w:rsidP="00150072">
            <w:pPr>
              <w:pStyle w:val="ListParagraph"/>
              <w:numPr>
                <w:ilvl w:val="0"/>
                <w:numId w:val="2"/>
              </w:numPr>
              <w:autoSpaceDE w:val="0"/>
              <w:autoSpaceDN w:val="0"/>
              <w:adjustRightInd w:val="0"/>
              <w:snapToGrid w:val="0"/>
              <w:spacing w:after="0" w:line="240" w:lineRule="auto"/>
              <w:rPr>
                <w:rFonts w:eastAsia="Times New Roman" w:cs="Arial"/>
                <w:color w:val="000000" w:themeColor="text1"/>
                <w:sz w:val="20"/>
                <w:szCs w:val="20"/>
                <w:lang w:eastAsia="en-GB"/>
              </w:rPr>
            </w:pPr>
            <w:r w:rsidRPr="009332FA">
              <w:rPr>
                <w:rFonts w:eastAsia="Times New Roman" w:cs="Arial"/>
                <w:color w:val="000000" w:themeColor="text1"/>
                <w:sz w:val="20"/>
                <w:szCs w:val="20"/>
                <w:lang w:eastAsia="en-GB"/>
              </w:rPr>
              <w:t>Hold strong planning</w:t>
            </w:r>
            <w:r>
              <w:rPr>
                <w:rFonts w:eastAsia="Times New Roman" w:cs="Arial"/>
                <w:color w:val="000000" w:themeColor="text1"/>
                <w:sz w:val="20"/>
                <w:szCs w:val="20"/>
                <w:lang w:eastAsia="en-GB"/>
              </w:rPr>
              <w:t xml:space="preserve">, </w:t>
            </w:r>
            <w:r w:rsidRPr="009332FA">
              <w:rPr>
                <w:rFonts w:eastAsia="Times New Roman" w:cs="Arial"/>
                <w:color w:val="000000" w:themeColor="text1"/>
                <w:sz w:val="20"/>
                <w:szCs w:val="20"/>
                <w:lang w:eastAsia="en-GB"/>
              </w:rPr>
              <w:t>organisational</w:t>
            </w:r>
            <w:r>
              <w:rPr>
                <w:rFonts w:eastAsia="Times New Roman" w:cs="Arial"/>
                <w:color w:val="000000" w:themeColor="text1"/>
                <w:sz w:val="20"/>
                <w:szCs w:val="20"/>
                <w:lang w:eastAsia="en-GB"/>
              </w:rPr>
              <w:t xml:space="preserve"> and time management </w:t>
            </w:r>
            <w:r w:rsidRPr="009332FA">
              <w:rPr>
                <w:rFonts w:eastAsia="Times New Roman" w:cs="Arial"/>
                <w:color w:val="000000" w:themeColor="text1"/>
                <w:sz w:val="20"/>
                <w:szCs w:val="20"/>
                <w:lang w:eastAsia="en-GB"/>
              </w:rPr>
              <w:t xml:space="preserve">skills to run efficient and effective audits across </w:t>
            </w:r>
            <w:r>
              <w:rPr>
                <w:rFonts w:eastAsia="Times New Roman" w:cs="Arial"/>
                <w:color w:val="000000" w:themeColor="text1"/>
                <w:sz w:val="20"/>
                <w:szCs w:val="20"/>
                <w:lang w:eastAsia="en-GB"/>
              </w:rPr>
              <w:t>multi-site operations;</w:t>
            </w:r>
          </w:p>
        </w:tc>
        <w:tc>
          <w:tcPr>
            <w:tcW w:w="971" w:type="dxa"/>
          </w:tcPr>
          <w:p w:rsidR="00150072" w:rsidRDefault="00150072" w:rsidP="00150072">
            <w:r w:rsidRPr="003751F6">
              <w:rPr>
                <w:rFonts w:eastAsia="Calibri" w:cs="Arial"/>
                <w:color w:val="000000" w:themeColor="text1"/>
                <w:sz w:val="20"/>
                <w:szCs w:val="20"/>
                <w:lang w:eastAsia="en-GB"/>
              </w:rPr>
              <w:t>●</w:t>
            </w:r>
          </w:p>
        </w:tc>
        <w:tc>
          <w:tcPr>
            <w:tcW w:w="1156" w:type="dxa"/>
          </w:tcPr>
          <w:p w:rsidR="00150072" w:rsidRPr="00F613D8" w:rsidRDefault="00150072" w:rsidP="00150072">
            <w:pPr>
              <w:spacing w:after="0" w:line="240" w:lineRule="auto"/>
              <w:rPr>
                <w:rFonts w:eastAsia="Calibri" w:cs="Arial"/>
                <w:color w:val="000000" w:themeColor="text1"/>
                <w:sz w:val="20"/>
                <w:szCs w:val="20"/>
                <w:lang w:eastAsia="en-GB"/>
              </w:rPr>
            </w:pPr>
          </w:p>
        </w:tc>
      </w:tr>
      <w:tr w:rsidR="00150072" w:rsidRPr="00F613D8" w:rsidTr="00ED5BFF">
        <w:trPr>
          <w:trHeight w:val="371"/>
        </w:trPr>
        <w:tc>
          <w:tcPr>
            <w:tcW w:w="6804" w:type="dxa"/>
          </w:tcPr>
          <w:p w:rsidR="00150072" w:rsidRPr="00150072" w:rsidRDefault="00150072" w:rsidP="00792E17">
            <w:pPr>
              <w:pStyle w:val="ListParagraph"/>
              <w:numPr>
                <w:ilvl w:val="0"/>
                <w:numId w:val="2"/>
              </w:numPr>
              <w:autoSpaceDE w:val="0"/>
              <w:autoSpaceDN w:val="0"/>
              <w:adjustRightInd w:val="0"/>
              <w:snapToGrid w:val="0"/>
              <w:spacing w:after="0" w:line="240" w:lineRule="auto"/>
              <w:rPr>
                <w:rFonts w:eastAsia="Times New Roman" w:cs="Arial"/>
                <w:color w:val="000000" w:themeColor="text1"/>
                <w:sz w:val="20"/>
                <w:szCs w:val="20"/>
                <w:lang w:eastAsia="en-GB"/>
              </w:rPr>
            </w:pPr>
            <w:r>
              <w:rPr>
                <w:rFonts w:eastAsia="Times New Roman" w:cs="Arial"/>
                <w:color w:val="000000" w:themeColor="text1"/>
                <w:sz w:val="20"/>
                <w:szCs w:val="20"/>
                <w:lang w:eastAsia="en-GB"/>
              </w:rPr>
              <w:t>The holder of a f</w:t>
            </w:r>
            <w:r w:rsidRPr="00FB6DF5">
              <w:rPr>
                <w:rFonts w:eastAsia="Times New Roman" w:cs="Arial"/>
                <w:color w:val="000000" w:themeColor="text1"/>
                <w:sz w:val="20"/>
                <w:szCs w:val="20"/>
                <w:lang w:eastAsia="en-GB"/>
              </w:rPr>
              <w:t xml:space="preserve">ull </w:t>
            </w:r>
            <w:r>
              <w:rPr>
                <w:rFonts w:eastAsia="Times New Roman" w:cs="Arial"/>
                <w:color w:val="000000" w:themeColor="text1"/>
                <w:sz w:val="20"/>
                <w:szCs w:val="20"/>
                <w:lang w:eastAsia="en-GB"/>
              </w:rPr>
              <w:t>clean UK driving licence;</w:t>
            </w:r>
          </w:p>
        </w:tc>
        <w:tc>
          <w:tcPr>
            <w:tcW w:w="971" w:type="dxa"/>
          </w:tcPr>
          <w:p w:rsidR="00150072" w:rsidRDefault="00150072" w:rsidP="00792E17">
            <w:pPr>
              <w:spacing w:line="240" w:lineRule="auto"/>
            </w:pPr>
            <w:r w:rsidRPr="003751F6">
              <w:rPr>
                <w:rFonts w:eastAsia="Calibri" w:cs="Arial"/>
                <w:color w:val="000000" w:themeColor="text1"/>
                <w:sz w:val="20"/>
                <w:szCs w:val="20"/>
                <w:lang w:eastAsia="en-GB"/>
              </w:rPr>
              <w:t>●</w:t>
            </w:r>
          </w:p>
        </w:tc>
        <w:tc>
          <w:tcPr>
            <w:tcW w:w="1156" w:type="dxa"/>
          </w:tcPr>
          <w:p w:rsidR="00150072" w:rsidRPr="00F613D8" w:rsidRDefault="00150072" w:rsidP="00792E17">
            <w:pPr>
              <w:spacing w:after="0" w:line="240" w:lineRule="auto"/>
              <w:rPr>
                <w:rFonts w:eastAsia="Calibri" w:cs="Arial"/>
                <w:color w:val="000000" w:themeColor="text1"/>
                <w:sz w:val="20"/>
                <w:szCs w:val="20"/>
                <w:lang w:eastAsia="en-GB"/>
              </w:rPr>
            </w:pPr>
          </w:p>
        </w:tc>
      </w:tr>
      <w:tr w:rsidR="00150072" w:rsidRPr="00F613D8" w:rsidTr="00ED5BFF">
        <w:trPr>
          <w:trHeight w:val="371"/>
        </w:trPr>
        <w:tc>
          <w:tcPr>
            <w:tcW w:w="6804" w:type="dxa"/>
          </w:tcPr>
          <w:p w:rsidR="00150072" w:rsidRPr="00F613D8" w:rsidRDefault="00150072" w:rsidP="00792E17">
            <w:pPr>
              <w:pStyle w:val="ListParagraph"/>
              <w:numPr>
                <w:ilvl w:val="0"/>
                <w:numId w:val="2"/>
              </w:numPr>
              <w:autoSpaceDE w:val="0"/>
              <w:autoSpaceDN w:val="0"/>
              <w:adjustRightInd w:val="0"/>
              <w:snapToGrid w:val="0"/>
              <w:spacing w:after="0" w:line="240" w:lineRule="auto"/>
              <w:rPr>
                <w:rFonts w:eastAsia="Times New Roman" w:cs="Arial"/>
                <w:color w:val="000000" w:themeColor="text1"/>
                <w:sz w:val="20"/>
                <w:szCs w:val="20"/>
                <w:lang w:eastAsia="en-GB"/>
              </w:rPr>
            </w:pPr>
            <w:r w:rsidRPr="00FB6DF5">
              <w:rPr>
                <w:rFonts w:eastAsia="Times New Roman" w:cs="Arial"/>
                <w:color w:val="000000" w:themeColor="text1"/>
                <w:sz w:val="20"/>
                <w:szCs w:val="20"/>
                <w:lang w:eastAsia="en-GB"/>
              </w:rPr>
              <w:t xml:space="preserve">Flexible attitude to </w:t>
            </w:r>
            <w:r w:rsidR="004928CF">
              <w:rPr>
                <w:rFonts w:eastAsia="Times New Roman" w:cs="Arial"/>
                <w:color w:val="000000" w:themeColor="text1"/>
                <w:sz w:val="20"/>
                <w:szCs w:val="20"/>
                <w:lang w:eastAsia="en-GB"/>
              </w:rPr>
              <w:t xml:space="preserve">national </w:t>
            </w:r>
            <w:r w:rsidRPr="00FB6DF5">
              <w:rPr>
                <w:rFonts w:eastAsia="Times New Roman" w:cs="Arial"/>
                <w:color w:val="000000" w:themeColor="text1"/>
                <w:sz w:val="20"/>
                <w:szCs w:val="20"/>
                <w:lang w:eastAsia="en-GB"/>
              </w:rPr>
              <w:t>travel and overnight stays where appropriate</w:t>
            </w:r>
            <w:r>
              <w:rPr>
                <w:rFonts w:eastAsia="Times New Roman" w:cs="Arial"/>
                <w:color w:val="000000" w:themeColor="text1"/>
                <w:sz w:val="20"/>
                <w:szCs w:val="20"/>
                <w:lang w:eastAsia="en-GB"/>
              </w:rPr>
              <w:t>.</w:t>
            </w:r>
          </w:p>
        </w:tc>
        <w:tc>
          <w:tcPr>
            <w:tcW w:w="971" w:type="dxa"/>
          </w:tcPr>
          <w:p w:rsidR="00150072" w:rsidRDefault="00150072" w:rsidP="00792E17">
            <w:pPr>
              <w:spacing w:line="240" w:lineRule="auto"/>
            </w:pPr>
            <w:r w:rsidRPr="003751F6">
              <w:rPr>
                <w:rFonts w:eastAsia="Calibri" w:cs="Arial"/>
                <w:color w:val="000000" w:themeColor="text1"/>
                <w:sz w:val="20"/>
                <w:szCs w:val="20"/>
                <w:lang w:eastAsia="en-GB"/>
              </w:rPr>
              <w:t>●</w:t>
            </w:r>
          </w:p>
        </w:tc>
        <w:tc>
          <w:tcPr>
            <w:tcW w:w="1156" w:type="dxa"/>
          </w:tcPr>
          <w:p w:rsidR="00150072" w:rsidRPr="00F613D8" w:rsidRDefault="00150072" w:rsidP="00792E17">
            <w:pPr>
              <w:spacing w:after="0" w:line="240" w:lineRule="auto"/>
              <w:rPr>
                <w:rFonts w:eastAsia="Calibri" w:cs="Arial"/>
                <w:color w:val="000000" w:themeColor="text1"/>
                <w:sz w:val="20"/>
                <w:szCs w:val="20"/>
                <w:lang w:eastAsia="en-GB"/>
              </w:rPr>
            </w:pPr>
          </w:p>
        </w:tc>
      </w:tr>
    </w:tbl>
    <w:p w:rsidR="00E26CE8" w:rsidRPr="00F613D8" w:rsidRDefault="00E26CE8" w:rsidP="00E26CE8">
      <w:pPr>
        <w:spacing w:after="0" w:line="240" w:lineRule="auto"/>
        <w:rPr>
          <w:rFonts w:eastAsia="Times New Roman" w:cstheme="minorHAnsi"/>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6"/>
        <w:gridCol w:w="1094"/>
        <w:gridCol w:w="1156"/>
      </w:tblGrid>
      <w:tr w:rsidR="00E26CE8" w:rsidRPr="00F613D8" w:rsidTr="00ED5BFF">
        <w:trPr>
          <w:trHeight w:val="608"/>
        </w:trPr>
        <w:tc>
          <w:tcPr>
            <w:tcW w:w="6766"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lastRenderedPageBreak/>
              <w:t>EXPERIENCE, EDUCATION, TYPICALLY</w:t>
            </w:r>
          </w:p>
        </w:tc>
        <w:tc>
          <w:tcPr>
            <w:tcW w:w="1094"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Essential</w:t>
            </w:r>
          </w:p>
        </w:tc>
        <w:tc>
          <w:tcPr>
            <w:tcW w:w="1156" w:type="dxa"/>
            <w:shd w:val="clear" w:color="auto" w:fill="E6E6E6"/>
          </w:tcPr>
          <w:p w:rsidR="00E26CE8" w:rsidRPr="00F613D8" w:rsidRDefault="00E26CE8" w:rsidP="00ED5BFF">
            <w:pPr>
              <w:spacing w:after="0" w:line="240" w:lineRule="auto"/>
              <w:rPr>
                <w:rFonts w:eastAsia="Calibri" w:cs="Arial"/>
                <w:b/>
                <w:color w:val="000000" w:themeColor="text1"/>
                <w:sz w:val="20"/>
                <w:szCs w:val="20"/>
                <w:lang w:eastAsia="en-GB"/>
              </w:rPr>
            </w:pPr>
            <w:r w:rsidRPr="00F613D8">
              <w:rPr>
                <w:rFonts w:eastAsia="Calibri" w:cs="Arial"/>
                <w:b/>
                <w:color w:val="000000" w:themeColor="text1"/>
                <w:sz w:val="20"/>
                <w:szCs w:val="20"/>
                <w:lang w:eastAsia="en-GB"/>
              </w:rPr>
              <w:t>Desirable</w:t>
            </w:r>
          </w:p>
        </w:tc>
      </w:tr>
      <w:tr w:rsidR="00E26CE8" w:rsidRPr="00F613D8" w:rsidTr="00ED5BFF">
        <w:trPr>
          <w:trHeight w:val="384"/>
        </w:trPr>
        <w:tc>
          <w:tcPr>
            <w:tcW w:w="6766" w:type="dxa"/>
          </w:tcPr>
          <w:p w:rsidR="00E26CE8" w:rsidRPr="00F613D8" w:rsidRDefault="00E26CE8" w:rsidP="001C64A0">
            <w:pPr>
              <w:pStyle w:val="ListParagraph"/>
              <w:numPr>
                <w:ilvl w:val="0"/>
                <w:numId w:val="4"/>
              </w:numPr>
              <w:autoSpaceDE w:val="0"/>
              <w:autoSpaceDN w:val="0"/>
              <w:adjustRightInd w:val="0"/>
              <w:snapToGrid w:val="0"/>
              <w:spacing w:after="0" w:line="240" w:lineRule="auto"/>
              <w:rPr>
                <w:rFonts w:eastAsia="Times New Roman" w:cs="Calibri"/>
                <w:color w:val="000000" w:themeColor="text1"/>
                <w:sz w:val="20"/>
                <w:szCs w:val="20"/>
                <w:lang w:val="x-none"/>
              </w:rPr>
            </w:pPr>
            <w:r w:rsidRPr="00F613D8">
              <w:rPr>
                <w:rFonts w:eastAsia="Times New Roman" w:cs="Arial"/>
                <w:color w:val="000000" w:themeColor="text1"/>
                <w:sz w:val="20"/>
                <w:szCs w:val="20"/>
                <w:lang w:eastAsia="en-GB"/>
              </w:rPr>
              <w:t xml:space="preserve">Ideally, </w:t>
            </w:r>
            <w:r>
              <w:rPr>
                <w:rFonts w:eastAsia="Times New Roman" w:cs="Arial"/>
                <w:color w:val="000000" w:themeColor="text1"/>
                <w:sz w:val="20"/>
                <w:szCs w:val="20"/>
                <w:lang w:eastAsia="en-GB"/>
              </w:rPr>
              <w:t xml:space="preserve">a minimum of  </w:t>
            </w:r>
            <w:r w:rsidR="001C64A0">
              <w:rPr>
                <w:rFonts w:eastAsia="Times New Roman" w:cs="Arial"/>
                <w:color w:val="000000" w:themeColor="text1"/>
                <w:sz w:val="20"/>
                <w:szCs w:val="20"/>
                <w:lang w:eastAsia="en-GB"/>
              </w:rPr>
              <w:t xml:space="preserve">2-3 </w:t>
            </w:r>
            <w:r w:rsidRPr="00F613D8">
              <w:rPr>
                <w:rFonts w:eastAsia="Times New Roman" w:cs="Arial"/>
                <w:color w:val="000000" w:themeColor="text1"/>
                <w:sz w:val="20"/>
                <w:szCs w:val="20"/>
                <w:lang w:eastAsia="en-GB"/>
              </w:rPr>
              <w:t xml:space="preserve">years’ operational </w:t>
            </w:r>
            <w:r w:rsidR="001C64A0">
              <w:rPr>
                <w:rFonts w:eastAsia="Times New Roman" w:cs="Arial"/>
                <w:color w:val="000000" w:themeColor="text1"/>
                <w:sz w:val="20"/>
                <w:szCs w:val="20"/>
                <w:lang w:eastAsia="en-GB"/>
              </w:rPr>
              <w:t xml:space="preserve">internal audit </w:t>
            </w:r>
            <w:r w:rsidRPr="00F613D8">
              <w:rPr>
                <w:rFonts w:eastAsia="Times New Roman" w:cs="Arial"/>
                <w:color w:val="000000" w:themeColor="text1"/>
                <w:sz w:val="20"/>
                <w:szCs w:val="20"/>
                <w:lang w:eastAsia="en-GB"/>
              </w:rPr>
              <w:t xml:space="preserve">experience gained in a multi-site </w:t>
            </w:r>
            <w:r w:rsidRPr="00F613D8">
              <w:rPr>
                <w:rFonts w:eastAsia="Times New Roman" w:cs="Calibri"/>
                <w:color w:val="000000" w:themeColor="text1"/>
                <w:sz w:val="20"/>
                <w:szCs w:val="20"/>
                <w:lang w:val="x-none" w:bidi="th-TH"/>
              </w:rPr>
              <w:t>licensed-</w:t>
            </w:r>
            <w:r w:rsidR="001C64A0">
              <w:rPr>
                <w:rFonts w:eastAsia="Times New Roman" w:cs="Calibri"/>
                <w:color w:val="000000" w:themeColor="text1"/>
                <w:sz w:val="20"/>
                <w:szCs w:val="20"/>
                <w:lang w:val="x-none"/>
              </w:rPr>
              <w:t>trade</w:t>
            </w:r>
            <w:r w:rsidR="001C64A0">
              <w:rPr>
                <w:rFonts w:eastAsia="Times New Roman" w:cs="Calibri"/>
                <w:color w:val="000000" w:themeColor="text1"/>
                <w:sz w:val="20"/>
                <w:szCs w:val="20"/>
              </w:rPr>
              <w:t>,</w:t>
            </w:r>
            <w:r w:rsidRPr="00F613D8">
              <w:rPr>
                <w:rFonts w:eastAsia="Times New Roman" w:cs="Calibri"/>
                <w:color w:val="000000" w:themeColor="text1"/>
                <w:sz w:val="20"/>
                <w:szCs w:val="20"/>
              </w:rPr>
              <w:t xml:space="preserve">with regular local and national travel to deliver the role requirements; </w:t>
            </w:r>
          </w:p>
        </w:tc>
        <w:tc>
          <w:tcPr>
            <w:tcW w:w="1094" w:type="dxa"/>
          </w:tcPr>
          <w:p w:rsidR="00E26CE8" w:rsidRPr="00F613D8" w:rsidRDefault="00E26CE8" w:rsidP="00ED5BFF">
            <w:pPr>
              <w:rPr>
                <w:rFonts w:eastAsia="Calibri" w:cs="Times New Roman"/>
                <w:color w:val="000000" w:themeColor="text1"/>
                <w:sz w:val="20"/>
                <w:szCs w:val="20"/>
              </w:rPr>
            </w:pPr>
            <w:r w:rsidRPr="00F613D8">
              <w:rPr>
                <w:rFonts w:eastAsia="Calibri" w:cs="Times New Roman"/>
                <w:color w:val="000000" w:themeColor="text1"/>
                <w:sz w:val="20"/>
                <w:szCs w:val="20"/>
              </w:rPr>
              <w:t>●</w:t>
            </w:r>
          </w:p>
        </w:tc>
        <w:tc>
          <w:tcPr>
            <w:tcW w:w="1156" w:type="dxa"/>
          </w:tcPr>
          <w:p w:rsidR="00E26CE8" w:rsidRPr="00F613D8" w:rsidRDefault="00E26CE8" w:rsidP="00ED5BFF">
            <w:pPr>
              <w:spacing w:after="0" w:line="240" w:lineRule="auto"/>
              <w:ind w:left="360"/>
              <w:contextualSpacing/>
              <w:rPr>
                <w:rFonts w:eastAsia="Calibri" w:cs="Arial"/>
                <w:color w:val="000000" w:themeColor="text1"/>
                <w:sz w:val="20"/>
                <w:szCs w:val="20"/>
                <w:lang w:eastAsia="en-GB"/>
              </w:rPr>
            </w:pPr>
          </w:p>
        </w:tc>
      </w:tr>
      <w:tr w:rsidR="001C64A0" w:rsidRPr="00F613D8" w:rsidTr="00ED5BFF">
        <w:trPr>
          <w:trHeight w:val="384"/>
        </w:trPr>
        <w:tc>
          <w:tcPr>
            <w:tcW w:w="6766" w:type="dxa"/>
          </w:tcPr>
          <w:p w:rsidR="001C64A0" w:rsidRPr="00F613D8" w:rsidRDefault="00780300" w:rsidP="00780300">
            <w:pPr>
              <w:pStyle w:val="ListParagraph"/>
              <w:numPr>
                <w:ilvl w:val="0"/>
                <w:numId w:val="4"/>
              </w:numPr>
              <w:autoSpaceDE w:val="0"/>
              <w:autoSpaceDN w:val="0"/>
              <w:adjustRightInd w:val="0"/>
              <w:snapToGrid w:val="0"/>
              <w:spacing w:after="0" w:line="240" w:lineRule="auto"/>
              <w:rPr>
                <w:rFonts w:eastAsia="Times New Roman" w:cs="Arial"/>
                <w:color w:val="000000" w:themeColor="text1"/>
                <w:sz w:val="20"/>
                <w:szCs w:val="20"/>
                <w:lang w:eastAsia="en-GB"/>
              </w:rPr>
            </w:pPr>
            <w:r w:rsidRPr="00780300">
              <w:rPr>
                <w:rFonts w:eastAsia="Times New Roman" w:cs="Arial"/>
                <w:color w:val="000000" w:themeColor="text1"/>
                <w:sz w:val="20"/>
                <w:szCs w:val="20"/>
                <w:lang w:eastAsia="en-GB"/>
              </w:rPr>
              <w:t>Recognised qualification within the UK Govt Education Framework Level 4, 5 or 6;</w:t>
            </w:r>
            <w:r w:rsidR="00846812">
              <w:rPr>
                <w:rFonts w:eastAsia="Times New Roman" w:cs="Arial"/>
                <w:color w:val="000000" w:themeColor="text1"/>
                <w:sz w:val="20"/>
                <w:szCs w:val="20"/>
                <w:lang w:eastAsia="en-GB"/>
              </w:rPr>
              <w:t xml:space="preserve"> and/or </w:t>
            </w:r>
            <w:r w:rsidR="00283B7A">
              <w:rPr>
                <w:rFonts w:eastAsia="Times New Roman" w:cs="Arial"/>
                <w:color w:val="000000" w:themeColor="text1"/>
                <w:sz w:val="20"/>
                <w:szCs w:val="20"/>
                <w:lang w:eastAsia="en-GB"/>
              </w:rPr>
              <w:t>hold the Chartered Institute of Internal Auditors “Certified Internal Auditor” qualification</w:t>
            </w:r>
            <w:r w:rsidR="00846812">
              <w:rPr>
                <w:rFonts w:eastAsia="Times New Roman" w:cs="Arial"/>
                <w:color w:val="000000" w:themeColor="text1"/>
                <w:sz w:val="20"/>
                <w:szCs w:val="20"/>
                <w:lang w:eastAsia="en-GB"/>
              </w:rPr>
              <w:t xml:space="preserve">; </w:t>
            </w:r>
          </w:p>
        </w:tc>
        <w:tc>
          <w:tcPr>
            <w:tcW w:w="1094" w:type="dxa"/>
          </w:tcPr>
          <w:p w:rsidR="001C64A0" w:rsidRPr="00F613D8" w:rsidRDefault="001C64A0" w:rsidP="00ED5BFF">
            <w:pPr>
              <w:rPr>
                <w:rFonts w:eastAsia="Calibri" w:cs="Times New Roman"/>
                <w:color w:val="000000" w:themeColor="text1"/>
                <w:sz w:val="20"/>
                <w:szCs w:val="20"/>
              </w:rPr>
            </w:pPr>
          </w:p>
        </w:tc>
        <w:tc>
          <w:tcPr>
            <w:tcW w:w="1156" w:type="dxa"/>
          </w:tcPr>
          <w:p w:rsidR="001C64A0" w:rsidRPr="00F613D8" w:rsidRDefault="001C64A0" w:rsidP="00ED5BFF">
            <w:pPr>
              <w:spacing w:after="0" w:line="240" w:lineRule="auto"/>
              <w:ind w:left="360"/>
              <w:contextualSpacing/>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r>
      <w:tr w:rsidR="00E26CE8" w:rsidRPr="00F613D8" w:rsidTr="00ED5BFF">
        <w:trPr>
          <w:trHeight w:val="356"/>
        </w:trPr>
        <w:tc>
          <w:tcPr>
            <w:tcW w:w="6766" w:type="dxa"/>
          </w:tcPr>
          <w:p w:rsidR="00E26CE8" w:rsidRPr="00F613D8" w:rsidRDefault="00E26CE8" w:rsidP="001C64A0">
            <w:pPr>
              <w:pStyle w:val="ListParagraph"/>
              <w:numPr>
                <w:ilvl w:val="0"/>
                <w:numId w:val="4"/>
              </w:numPr>
              <w:autoSpaceDE w:val="0"/>
              <w:autoSpaceDN w:val="0"/>
              <w:adjustRightInd w:val="0"/>
              <w:snapToGrid w:val="0"/>
              <w:spacing w:after="0" w:line="240" w:lineRule="auto"/>
              <w:rPr>
                <w:rFonts w:eastAsia="Times New Roman" w:cs="Calibri"/>
                <w:color w:val="000000" w:themeColor="text1"/>
                <w:sz w:val="20"/>
                <w:szCs w:val="20"/>
                <w:lang w:val="x-none"/>
              </w:rPr>
            </w:pPr>
            <w:r w:rsidRPr="00F613D8">
              <w:rPr>
                <w:rFonts w:eastAsia="Times New Roman" w:cs="Arial"/>
                <w:color w:val="000000" w:themeColor="text1"/>
                <w:sz w:val="20"/>
                <w:szCs w:val="20"/>
                <w:lang w:eastAsia="en-GB"/>
              </w:rPr>
              <w:t xml:space="preserve">Up-to-date </w:t>
            </w:r>
            <w:r>
              <w:rPr>
                <w:rFonts w:eastAsia="Times New Roman" w:cs="Arial"/>
                <w:color w:val="000000" w:themeColor="text1"/>
                <w:sz w:val="20"/>
                <w:szCs w:val="20"/>
                <w:lang w:eastAsia="en-GB"/>
              </w:rPr>
              <w:t xml:space="preserve">demonstrable </w:t>
            </w:r>
            <w:r w:rsidRPr="00F613D8">
              <w:rPr>
                <w:rFonts w:eastAsia="Times New Roman" w:cs="Arial"/>
                <w:color w:val="000000" w:themeColor="text1"/>
                <w:sz w:val="20"/>
                <w:szCs w:val="20"/>
                <w:lang w:eastAsia="en-GB"/>
              </w:rPr>
              <w:t xml:space="preserve">knowledge of </w:t>
            </w:r>
            <w:r w:rsidR="001C64A0" w:rsidRPr="001C64A0">
              <w:rPr>
                <w:rFonts w:eastAsia="Times New Roman" w:cs="Arial"/>
                <w:color w:val="000000" w:themeColor="text1"/>
                <w:sz w:val="20"/>
                <w:szCs w:val="20"/>
                <w:lang w:eastAsia="en-GB"/>
              </w:rPr>
              <w:t>auditing stock control and EPOS systems</w:t>
            </w:r>
            <w:r w:rsidR="00846812">
              <w:rPr>
                <w:rFonts w:eastAsia="Times New Roman" w:cs="Arial"/>
                <w:color w:val="000000" w:themeColor="text1"/>
                <w:sz w:val="20"/>
                <w:szCs w:val="20"/>
                <w:lang w:eastAsia="en-GB"/>
              </w:rPr>
              <w:t>;</w:t>
            </w:r>
          </w:p>
        </w:tc>
        <w:tc>
          <w:tcPr>
            <w:tcW w:w="1094" w:type="dxa"/>
          </w:tcPr>
          <w:p w:rsidR="00E26CE8" w:rsidRPr="00F613D8" w:rsidRDefault="00E26CE8" w:rsidP="00ED5BFF">
            <w:pPr>
              <w:rPr>
                <w:rFonts w:eastAsia="Calibri" w:cs="Times New Roman"/>
                <w:color w:val="000000" w:themeColor="text1"/>
                <w:sz w:val="20"/>
                <w:szCs w:val="20"/>
              </w:rPr>
            </w:pPr>
            <w:r w:rsidRPr="00F613D8">
              <w:rPr>
                <w:rFonts w:eastAsia="Calibri" w:cs="Times New Roman"/>
                <w:color w:val="000000" w:themeColor="text1"/>
                <w:sz w:val="20"/>
                <w:szCs w:val="20"/>
              </w:rPr>
              <w:t>●</w:t>
            </w:r>
          </w:p>
        </w:tc>
        <w:tc>
          <w:tcPr>
            <w:tcW w:w="1156" w:type="dxa"/>
          </w:tcPr>
          <w:p w:rsidR="00E26CE8" w:rsidRPr="00F613D8" w:rsidRDefault="00E26CE8" w:rsidP="00ED5BFF">
            <w:pPr>
              <w:spacing w:after="0" w:line="240" w:lineRule="auto"/>
              <w:ind w:left="360"/>
              <w:contextualSpacing/>
              <w:rPr>
                <w:rFonts w:eastAsia="Calibri" w:cs="Arial"/>
                <w:color w:val="000000" w:themeColor="text1"/>
                <w:sz w:val="20"/>
                <w:szCs w:val="20"/>
                <w:lang w:eastAsia="en-GB"/>
              </w:rPr>
            </w:pPr>
          </w:p>
        </w:tc>
      </w:tr>
      <w:tr w:rsidR="00E26CE8" w:rsidRPr="00F613D8" w:rsidTr="00ED5BFF">
        <w:trPr>
          <w:trHeight w:val="285"/>
        </w:trPr>
        <w:tc>
          <w:tcPr>
            <w:tcW w:w="6766" w:type="dxa"/>
          </w:tcPr>
          <w:p w:rsidR="00E26CE8" w:rsidRPr="00C45FCD" w:rsidRDefault="00FB6DF5" w:rsidP="00792E17">
            <w:pPr>
              <w:pStyle w:val="ListParagraph"/>
              <w:numPr>
                <w:ilvl w:val="0"/>
                <w:numId w:val="3"/>
              </w:numPr>
              <w:spacing w:after="0" w:line="240" w:lineRule="auto"/>
              <w:rPr>
                <w:rFonts w:eastAsia="Times New Roman" w:cs="Times New Roman"/>
                <w:sz w:val="20"/>
                <w:szCs w:val="20"/>
                <w:lang w:eastAsia="en-GB"/>
              </w:rPr>
            </w:pPr>
            <w:r w:rsidRPr="00FB6DF5">
              <w:rPr>
                <w:rFonts w:eastAsia="Times New Roman" w:cs="Arial"/>
                <w:color w:val="000000" w:themeColor="text1"/>
                <w:sz w:val="20"/>
                <w:szCs w:val="20"/>
                <w:lang w:eastAsia="en-GB"/>
              </w:rPr>
              <w:t xml:space="preserve">Excellent </w:t>
            </w:r>
            <w:r w:rsidRPr="00FB6DF5">
              <w:rPr>
                <w:rFonts w:eastAsia="Times New Roman" w:cs="Times New Roman"/>
                <w:sz w:val="20"/>
                <w:szCs w:val="20"/>
                <w:lang w:eastAsia="en-GB"/>
              </w:rPr>
              <w:t>Proficiency in the Microsoft Office suite of products.</w:t>
            </w:r>
          </w:p>
        </w:tc>
        <w:tc>
          <w:tcPr>
            <w:tcW w:w="1094" w:type="dxa"/>
          </w:tcPr>
          <w:p w:rsidR="00E26CE8" w:rsidRPr="00F613D8" w:rsidRDefault="00E26CE8" w:rsidP="00792E17">
            <w:pPr>
              <w:spacing w:line="240" w:lineRule="auto"/>
              <w:rPr>
                <w:rFonts w:eastAsia="Calibri" w:cs="Arial"/>
                <w:color w:val="000000" w:themeColor="text1"/>
                <w:sz w:val="20"/>
                <w:szCs w:val="20"/>
                <w:lang w:eastAsia="en-GB"/>
              </w:rPr>
            </w:pPr>
          </w:p>
        </w:tc>
        <w:tc>
          <w:tcPr>
            <w:tcW w:w="1156" w:type="dxa"/>
          </w:tcPr>
          <w:p w:rsidR="00E26CE8" w:rsidRPr="00F613D8" w:rsidRDefault="00E26CE8" w:rsidP="00792E17">
            <w:pPr>
              <w:spacing w:after="0" w:line="240" w:lineRule="auto"/>
              <w:contextualSpacing/>
              <w:jc w:val="center"/>
              <w:rPr>
                <w:rFonts w:eastAsia="Calibri" w:cs="Arial"/>
                <w:color w:val="000000" w:themeColor="text1"/>
                <w:sz w:val="20"/>
                <w:szCs w:val="20"/>
                <w:lang w:eastAsia="en-GB"/>
              </w:rPr>
            </w:pPr>
            <w:r w:rsidRPr="00F613D8">
              <w:rPr>
                <w:rFonts w:eastAsia="Calibri" w:cs="Arial"/>
                <w:color w:val="000000" w:themeColor="text1"/>
                <w:sz w:val="20"/>
                <w:szCs w:val="20"/>
                <w:lang w:eastAsia="en-GB"/>
              </w:rPr>
              <w:t>●</w:t>
            </w:r>
          </w:p>
        </w:tc>
      </w:tr>
    </w:tbl>
    <w:p w:rsidR="00E26CE8" w:rsidRPr="00F613D8" w:rsidRDefault="00E26CE8" w:rsidP="00E26CE8">
      <w:pPr>
        <w:spacing w:after="0" w:line="240" w:lineRule="auto"/>
        <w:rPr>
          <w:rFonts w:eastAsia="Times New Roman" w:cstheme="minorHAnsi"/>
          <w:color w:val="000000" w:themeColor="text1"/>
          <w:sz w:val="20"/>
          <w:szCs w:val="20"/>
        </w:rPr>
      </w:pPr>
    </w:p>
    <w:p w:rsidR="00E26CE8" w:rsidRPr="00F613D8" w:rsidRDefault="00E26CE8" w:rsidP="00E26CE8">
      <w:pPr>
        <w:spacing w:after="0" w:line="240" w:lineRule="auto"/>
        <w:jc w:val="both"/>
        <w:rPr>
          <w:rFonts w:ascii="Calibri" w:eastAsia="Calibri" w:hAnsi="Calibri" w:cs="Arial"/>
          <w:color w:val="000000" w:themeColor="text1"/>
          <w:sz w:val="20"/>
          <w:szCs w:val="20"/>
        </w:rPr>
      </w:pPr>
      <w:r w:rsidRPr="00F613D8">
        <w:rPr>
          <w:rFonts w:ascii="Calibri" w:eastAsia="Calibri" w:hAnsi="Calibri" w:cs="Arial"/>
          <w:color w:val="000000" w:themeColor="text1"/>
          <w:sz w:val="20"/>
          <w:szCs w:val="20"/>
        </w:rPr>
        <w:t xml:space="preserve">The above statements are intended to describe the general nature and level of the work being performed. They are not construed as an exhaustive list of all deliverables and responsibilities and duties. All </w:t>
      </w:r>
      <w:r w:rsidR="00FB6DF5">
        <w:rPr>
          <w:rFonts w:ascii="Calibri" w:eastAsia="Calibri" w:hAnsi="Calibri" w:cs="Arial"/>
          <w:color w:val="000000" w:themeColor="text1"/>
          <w:sz w:val="20"/>
          <w:szCs w:val="20"/>
        </w:rPr>
        <w:t xml:space="preserve">Heron &amp; Brearley </w:t>
      </w:r>
      <w:r w:rsidRPr="00F613D8">
        <w:rPr>
          <w:rFonts w:ascii="Calibri" w:eastAsia="Calibri" w:hAnsi="Calibri" w:cs="Arial"/>
          <w:color w:val="000000" w:themeColor="text1"/>
          <w:sz w:val="20"/>
          <w:szCs w:val="20"/>
        </w:rPr>
        <w:t>people are expected to be flexible in approach and may be required to perform other duties as may be reasonably required for the benefit of the Company and to add value.</w:t>
      </w:r>
    </w:p>
    <w:p w:rsidR="00E26CE8" w:rsidRPr="00F613D8" w:rsidRDefault="00E26CE8" w:rsidP="00E26CE8">
      <w:pPr>
        <w:spacing w:after="0" w:line="240" w:lineRule="auto"/>
        <w:jc w:val="both"/>
        <w:rPr>
          <w:rFonts w:ascii="Calibri" w:eastAsia="Calibri" w:hAnsi="Calibri"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54"/>
        <w:gridCol w:w="3654"/>
      </w:tblGrid>
      <w:tr w:rsidR="00E26CE8" w:rsidRPr="00F613D8" w:rsidTr="00ED5BFF">
        <w:trPr>
          <w:trHeight w:val="568"/>
        </w:trPr>
        <w:tc>
          <w:tcPr>
            <w:tcW w:w="1548" w:type="dxa"/>
          </w:tcPr>
          <w:p w:rsidR="00E26CE8" w:rsidRPr="00F613D8" w:rsidRDefault="00E26CE8" w:rsidP="00ED5BFF">
            <w:pPr>
              <w:spacing w:after="0" w:line="240" w:lineRule="auto"/>
              <w:rPr>
                <w:rFonts w:ascii="Calibri" w:eastAsia="Calibri" w:hAnsi="Calibri" w:cs="Arial"/>
                <w:b/>
                <w:color w:val="000000" w:themeColor="text1"/>
                <w:sz w:val="20"/>
                <w:szCs w:val="20"/>
                <w:lang w:eastAsia="en-GB"/>
              </w:rPr>
            </w:pPr>
            <w:r w:rsidRPr="00F613D8">
              <w:rPr>
                <w:rFonts w:ascii="Calibri" w:eastAsia="Calibri" w:hAnsi="Calibri" w:cs="Arial"/>
                <w:b/>
                <w:color w:val="000000" w:themeColor="text1"/>
                <w:sz w:val="20"/>
                <w:szCs w:val="20"/>
                <w:lang w:eastAsia="en-GB"/>
              </w:rPr>
              <w:t>Date prepared:</w:t>
            </w:r>
          </w:p>
        </w:tc>
        <w:tc>
          <w:tcPr>
            <w:tcW w:w="7308" w:type="dxa"/>
            <w:gridSpan w:val="2"/>
          </w:tcPr>
          <w:p w:rsidR="00E26CE8" w:rsidRPr="00F613D8" w:rsidRDefault="00E26CE8" w:rsidP="00ED5BFF">
            <w:pPr>
              <w:spacing w:after="0" w:line="240" w:lineRule="auto"/>
              <w:rPr>
                <w:rFonts w:ascii="Calibri" w:eastAsia="Calibri" w:hAnsi="Calibri" w:cs="Arial"/>
                <w:b/>
                <w:color w:val="000000" w:themeColor="text1"/>
                <w:sz w:val="20"/>
                <w:szCs w:val="20"/>
                <w:lang w:eastAsia="en-GB"/>
              </w:rPr>
            </w:pPr>
          </w:p>
        </w:tc>
      </w:tr>
      <w:tr w:rsidR="00E26CE8" w:rsidRPr="00F613D8" w:rsidTr="00ED5BFF">
        <w:tc>
          <w:tcPr>
            <w:tcW w:w="1548" w:type="dxa"/>
          </w:tcPr>
          <w:p w:rsidR="00E26CE8" w:rsidRPr="00F613D8" w:rsidRDefault="00E26CE8" w:rsidP="00ED5BFF">
            <w:pPr>
              <w:spacing w:after="0" w:line="240" w:lineRule="auto"/>
              <w:rPr>
                <w:rFonts w:ascii="Calibri" w:eastAsia="Calibri" w:hAnsi="Calibri" w:cs="Arial"/>
                <w:b/>
                <w:color w:val="000000" w:themeColor="text1"/>
                <w:sz w:val="20"/>
                <w:szCs w:val="20"/>
                <w:lang w:eastAsia="en-GB"/>
              </w:rPr>
            </w:pPr>
            <w:r w:rsidRPr="00F613D8">
              <w:rPr>
                <w:rFonts w:ascii="Calibri" w:eastAsia="Calibri" w:hAnsi="Calibri" w:cs="Arial"/>
                <w:b/>
                <w:color w:val="000000" w:themeColor="text1"/>
                <w:sz w:val="20"/>
                <w:szCs w:val="20"/>
                <w:lang w:eastAsia="en-GB"/>
              </w:rPr>
              <w:t>Agreed by:</w:t>
            </w:r>
          </w:p>
        </w:tc>
        <w:tc>
          <w:tcPr>
            <w:tcW w:w="3654" w:type="dxa"/>
          </w:tcPr>
          <w:p w:rsidR="00E26CE8" w:rsidRPr="00F613D8" w:rsidRDefault="00E26CE8" w:rsidP="00ED5BFF">
            <w:pPr>
              <w:spacing w:after="0" w:line="240" w:lineRule="auto"/>
              <w:rPr>
                <w:rFonts w:ascii="Calibri" w:eastAsia="Calibri" w:hAnsi="Calibri" w:cs="Arial"/>
                <w:b/>
                <w:color w:val="000000" w:themeColor="text1"/>
                <w:sz w:val="20"/>
                <w:szCs w:val="20"/>
                <w:lang w:eastAsia="en-GB"/>
              </w:rPr>
            </w:pPr>
            <w:r w:rsidRPr="00F613D8">
              <w:rPr>
                <w:rFonts w:ascii="Calibri" w:eastAsia="Calibri" w:hAnsi="Calibri" w:cs="Arial"/>
                <w:b/>
                <w:color w:val="000000" w:themeColor="text1"/>
                <w:sz w:val="20"/>
                <w:szCs w:val="20"/>
                <w:lang w:eastAsia="en-GB"/>
              </w:rPr>
              <w:t xml:space="preserve">Incumbent </w:t>
            </w:r>
          </w:p>
          <w:p w:rsidR="00E26CE8" w:rsidRPr="00F613D8" w:rsidRDefault="00E26CE8" w:rsidP="00ED5BFF">
            <w:pPr>
              <w:spacing w:after="0" w:line="240" w:lineRule="auto"/>
              <w:jc w:val="center"/>
              <w:rPr>
                <w:rFonts w:ascii="Calibri" w:eastAsia="Calibri" w:hAnsi="Calibri" w:cs="Arial"/>
                <w:b/>
                <w:color w:val="000000" w:themeColor="text1"/>
                <w:sz w:val="20"/>
                <w:szCs w:val="20"/>
                <w:lang w:eastAsia="en-GB"/>
              </w:rPr>
            </w:pPr>
          </w:p>
        </w:tc>
        <w:tc>
          <w:tcPr>
            <w:tcW w:w="3654" w:type="dxa"/>
          </w:tcPr>
          <w:p w:rsidR="00E26CE8" w:rsidRPr="00F613D8" w:rsidRDefault="00E26CE8" w:rsidP="00ED5BFF">
            <w:pPr>
              <w:spacing w:after="0" w:line="240" w:lineRule="auto"/>
              <w:rPr>
                <w:rFonts w:ascii="Calibri" w:eastAsia="Calibri" w:hAnsi="Calibri" w:cs="Arial"/>
                <w:b/>
                <w:color w:val="000000" w:themeColor="text1"/>
                <w:sz w:val="20"/>
                <w:szCs w:val="20"/>
                <w:lang w:eastAsia="en-GB"/>
              </w:rPr>
            </w:pPr>
            <w:r w:rsidRPr="00F613D8">
              <w:rPr>
                <w:rFonts w:ascii="Calibri" w:eastAsia="Calibri" w:hAnsi="Calibri" w:cs="Arial"/>
                <w:b/>
                <w:color w:val="000000" w:themeColor="text1"/>
                <w:sz w:val="20"/>
                <w:szCs w:val="20"/>
                <w:lang w:eastAsia="en-GB"/>
              </w:rPr>
              <w:t>Manager</w:t>
            </w:r>
          </w:p>
        </w:tc>
      </w:tr>
      <w:tr w:rsidR="00E26CE8" w:rsidRPr="00F613D8" w:rsidTr="00ED5BFF">
        <w:tc>
          <w:tcPr>
            <w:tcW w:w="1548" w:type="dxa"/>
          </w:tcPr>
          <w:p w:rsidR="00E26CE8" w:rsidRPr="00F613D8" w:rsidRDefault="00E26CE8" w:rsidP="00ED5BFF">
            <w:pPr>
              <w:spacing w:after="0" w:line="240" w:lineRule="auto"/>
              <w:rPr>
                <w:rFonts w:ascii="Calibri" w:eastAsia="Calibri" w:hAnsi="Calibri" w:cs="Arial"/>
                <w:b/>
                <w:color w:val="000000" w:themeColor="text1"/>
                <w:sz w:val="20"/>
                <w:szCs w:val="20"/>
                <w:lang w:eastAsia="en-GB"/>
              </w:rPr>
            </w:pPr>
            <w:r w:rsidRPr="00F613D8">
              <w:rPr>
                <w:rFonts w:ascii="Calibri" w:eastAsia="Calibri" w:hAnsi="Calibri" w:cs="Arial"/>
                <w:b/>
                <w:color w:val="000000" w:themeColor="text1"/>
                <w:sz w:val="20"/>
                <w:szCs w:val="20"/>
                <w:lang w:eastAsia="en-GB"/>
              </w:rPr>
              <w:t>Review date:</w:t>
            </w:r>
          </w:p>
        </w:tc>
        <w:tc>
          <w:tcPr>
            <w:tcW w:w="7308" w:type="dxa"/>
            <w:gridSpan w:val="2"/>
          </w:tcPr>
          <w:p w:rsidR="00E26CE8" w:rsidRPr="00F613D8" w:rsidRDefault="00E26CE8" w:rsidP="00ED5BFF">
            <w:pPr>
              <w:spacing w:after="0" w:line="240" w:lineRule="auto"/>
              <w:rPr>
                <w:rFonts w:ascii="Calibri" w:eastAsia="Calibri" w:hAnsi="Calibri" w:cs="Arial"/>
                <w:b/>
                <w:color w:val="000000" w:themeColor="text1"/>
                <w:sz w:val="20"/>
                <w:szCs w:val="20"/>
                <w:lang w:eastAsia="en-GB"/>
              </w:rPr>
            </w:pPr>
          </w:p>
        </w:tc>
      </w:tr>
    </w:tbl>
    <w:p w:rsidR="00E26CE8" w:rsidRPr="003A540C" w:rsidRDefault="00E26CE8" w:rsidP="00E26CE8">
      <w:pPr>
        <w:spacing w:after="0" w:line="240" w:lineRule="auto"/>
        <w:ind w:right="237"/>
        <w:rPr>
          <w:color w:val="000000" w:themeColor="text1"/>
        </w:rPr>
      </w:pPr>
    </w:p>
    <w:p w:rsidR="00F67C22" w:rsidRDefault="00F67C22" w:rsidP="00E26CE8"/>
    <w:p w:rsidR="0094006F" w:rsidRPr="00E26CE8" w:rsidRDefault="0094006F" w:rsidP="00E26CE8"/>
    <w:sectPr w:rsidR="0094006F" w:rsidRPr="00E26CE8" w:rsidSect="00ED5BFF">
      <w:footerReference w:type="default" r:id="rId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300" w:rsidRDefault="00906300">
      <w:pPr>
        <w:spacing w:after="0" w:line="240" w:lineRule="auto"/>
      </w:pPr>
      <w:r>
        <w:separator/>
      </w:r>
    </w:p>
  </w:endnote>
  <w:endnote w:type="continuationSeparator" w:id="0">
    <w:p w:rsidR="00906300" w:rsidRDefault="0090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392008"/>
      <w:docPartObj>
        <w:docPartGallery w:val="Page Numbers (Bottom of Page)"/>
        <w:docPartUnique/>
      </w:docPartObj>
    </w:sdtPr>
    <w:sdtEndPr/>
    <w:sdtContent>
      <w:sdt>
        <w:sdtPr>
          <w:id w:val="-1026860660"/>
          <w:docPartObj>
            <w:docPartGallery w:val="Page Numbers (Top of Page)"/>
            <w:docPartUnique/>
          </w:docPartObj>
        </w:sdtPr>
        <w:sdtEndPr/>
        <w:sdtContent>
          <w:p w:rsidR="00150072" w:rsidRDefault="00150072">
            <w:pPr>
              <w:pStyle w:val="Footer"/>
              <w:jc w:val="right"/>
            </w:pPr>
            <w:r w:rsidRPr="00271CFC">
              <w:rPr>
                <w:sz w:val="20"/>
                <w:szCs w:val="20"/>
              </w:rPr>
              <w:t xml:space="preserve">Page </w:t>
            </w:r>
            <w:r w:rsidRPr="00271CFC">
              <w:rPr>
                <w:b/>
                <w:bCs/>
                <w:sz w:val="20"/>
                <w:szCs w:val="20"/>
              </w:rPr>
              <w:fldChar w:fldCharType="begin"/>
            </w:r>
            <w:r w:rsidRPr="00271CFC">
              <w:rPr>
                <w:b/>
                <w:bCs/>
                <w:sz w:val="20"/>
                <w:szCs w:val="20"/>
              </w:rPr>
              <w:instrText xml:space="preserve"> PAGE </w:instrText>
            </w:r>
            <w:r w:rsidRPr="00271CFC">
              <w:rPr>
                <w:b/>
                <w:bCs/>
                <w:sz w:val="20"/>
                <w:szCs w:val="20"/>
              </w:rPr>
              <w:fldChar w:fldCharType="separate"/>
            </w:r>
            <w:r w:rsidR="00970CB1">
              <w:rPr>
                <w:b/>
                <w:bCs/>
                <w:noProof/>
                <w:sz w:val="20"/>
                <w:szCs w:val="20"/>
              </w:rPr>
              <w:t>2</w:t>
            </w:r>
            <w:r w:rsidRPr="00271CFC">
              <w:rPr>
                <w:b/>
                <w:bCs/>
                <w:sz w:val="20"/>
                <w:szCs w:val="20"/>
              </w:rPr>
              <w:fldChar w:fldCharType="end"/>
            </w:r>
            <w:r w:rsidRPr="00271CFC">
              <w:rPr>
                <w:sz w:val="20"/>
                <w:szCs w:val="20"/>
              </w:rPr>
              <w:t xml:space="preserve"> of </w:t>
            </w:r>
            <w:r w:rsidRPr="00271CFC">
              <w:rPr>
                <w:b/>
                <w:bCs/>
                <w:sz w:val="20"/>
                <w:szCs w:val="20"/>
              </w:rPr>
              <w:fldChar w:fldCharType="begin"/>
            </w:r>
            <w:r w:rsidRPr="00271CFC">
              <w:rPr>
                <w:b/>
                <w:bCs/>
                <w:sz w:val="20"/>
                <w:szCs w:val="20"/>
              </w:rPr>
              <w:instrText xml:space="preserve"> NUMPAGES  </w:instrText>
            </w:r>
            <w:r w:rsidRPr="00271CFC">
              <w:rPr>
                <w:b/>
                <w:bCs/>
                <w:sz w:val="20"/>
                <w:szCs w:val="20"/>
              </w:rPr>
              <w:fldChar w:fldCharType="separate"/>
            </w:r>
            <w:r w:rsidR="00970CB1">
              <w:rPr>
                <w:b/>
                <w:bCs/>
                <w:noProof/>
                <w:sz w:val="20"/>
                <w:szCs w:val="20"/>
              </w:rPr>
              <w:t>3</w:t>
            </w:r>
            <w:r w:rsidRPr="00271CFC">
              <w:rPr>
                <w:b/>
                <w:bCs/>
                <w:sz w:val="20"/>
                <w:szCs w:val="20"/>
              </w:rPr>
              <w:fldChar w:fldCharType="end"/>
            </w:r>
          </w:p>
        </w:sdtContent>
      </w:sdt>
    </w:sdtContent>
  </w:sdt>
  <w:p w:rsidR="00150072" w:rsidRDefault="00150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300" w:rsidRDefault="00906300">
      <w:pPr>
        <w:spacing w:after="0" w:line="240" w:lineRule="auto"/>
      </w:pPr>
      <w:r>
        <w:separator/>
      </w:r>
    </w:p>
  </w:footnote>
  <w:footnote w:type="continuationSeparator" w:id="0">
    <w:p w:rsidR="00906300" w:rsidRDefault="00906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2CA"/>
    <w:multiLevelType w:val="hybridMultilevel"/>
    <w:tmpl w:val="597EAF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A4326"/>
    <w:multiLevelType w:val="multilevel"/>
    <w:tmpl w:val="A692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91E4E"/>
    <w:multiLevelType w:val="hybridMultilevel"/>
    <w:tmpl w:val="64E2CA5C"/>
    <w:lvl w:ilvl="0" w:tplc="AD8E9004">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631028"/>
    <w:multiLevelType w:val="hybridMultilevel"/>
    <w:tmpl w:val="0D54D0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EB640E"/>
    <w:multiLevelType w:val="hybridMultilevel"/>
    <w:tmpl w:val="8AA8E5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AE4501"/>
    <w:multiLevelType w:val="multilevel"/>
    <w:tmpl w:val="F128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86876"/>
    <w:multiLevelType w:val="multilevel"/>
    <w:tmpl w:val="7F7C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1E4B90"/>
    <w:multiLevelType w:val="hybridMultilevel"/>
    <w:tmpl w:val="1BCCB3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49268D"/>
    <w:multiLevelType w:val="multilevel"/>
    <w:tmpl w:val="387E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1158C"/>
    <w:multiLevelType w:val="hybridMultilevel"/>
    <w:tmpl w:val="C00617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B33671"/>
    <w:multiLevelType w:val="hybridMultilevel"/>
    <w:tmpl w:val="BB2AB8D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7B6848"/>
    <w:multiLevelType w:val="hybridMultilevel"/>
    <w:tmpl w:val="B70E33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C82DAC"/>
    <w:multiLevelType w:val="hybridMultilevel"/>
    <w:tmpl w:val="B3EAC6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9164B5"/>
    <w:multiLevelType w:val="multilevel"/>
    <w:tmpl w:val="62B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F726C4"/>
    <w:multiLevelType w:val="multilevel"/>
    <w:tmpl w:val="C7AC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FC3614"/>
    <w:multiLevelType w:val="hybridMultilevel"/>
    <w:tmpl w:val="A202C3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9763C5"/>
    <w:multiLevelType w:val="hybridMultilevel"/>
    <w:tmpl w:val="F8C2AF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9"/>
  </w:num>
  <w:num w:numId="4">
    <w:abstractNumId w:val="10"/>
  </w:num>
  <w:num w:numId="5">
    <w:abstractNumId w:val="4"/>
  </w:num>
  <w:num w:numId="6">
    <w:abstractNumId w:val="8"/>
  </w:num>
  <w:num w:numId="7">
    <w:abstractNumId w:val="1"/>
  </w:num>
  <w:num w:numId="8">
    <w:abstractNumId w:val="6"/>
  </w:num>
  <w:num w:numId="9">
    <w:abstractNumId w:val="5"/>
  </w:num>
  <w:num w:numId="10">
    <w:abstractNumId w:val="14"/>
  </w:num>
  <w:num w:numId="11">
    <w:abstractNumId w:val="13"/>
  </w:num>
  <w:num w:numId="12">
    <w:abstractNumId w:val="15"/>
  </w:num>
  <w:num w:numId="13">
    <w:abstractNumId w:val="11"/>
  </w:num>
  <w:num w:numId="14">
    <w:abstractNumId w:val="3"/>
  </w:num>
  <w:num w:numId="15">
    <w:abstractNumId w:val="0"/>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E8"/>
    <w:rsid w:val="000070FE"/>
    <w:rsid w:val="00011166"/>
    <w:rsid w:val="00056F7E"/>
    <w:rsid w:val="000B556E"/>
    <w:rsid w:val="000E4D3F"/>
    <w:rsid w:val="0010524C"/>
    <w:rsid w:val="001079F7"/>
    <w:rsid w:val="00150072"/>
    <w:rsid w:val="001C64A0"/>
    <w:rsid w:val="001F07C5"/>
    <w:rsid w:val="00205F98"/>
    <w:rsid w:val="00283B7A"/>
    <w:rsid w:val="00342F29"/>
    <w:rsid w:val="004928CF"/>
    <w:rsid w:val="004C2B00"/>
    <w:rsid w:val="00502C51"/>
    <w:rsid w:val="00532B3C"/>
    <w:rsid w:val="005508F3"/>
    <w:rsid w:val="0067669B"/>
    <w:rsid w:val="00695AA2"/>
    <w:rsid w:val="00780300"/>
    <w:rsid w:val="00783723"/>
    <w:rsid w:val="00792E17"/>
    <w:rsid w:val="007A2B4F"/>
    <w:rsid w:val="007E03BF"/>
    <w:rsid w:val="007E5CA7"/>
    <w:rsid w:val="008401BD"/>
    <w:rsid w:val="00846812"/>
    <w:rsid w:val="008C00A2"/>
    <w:rsid w:val="00906300"/>
    <w:rsid w:val="009332FA"/>
    <w:rsid w:val="0094006F"/>
    <w:rsid w:val="00970CB1"/>
    <w:rsid w:val="00AA54E0"/>
    <w:rsid w:val="00AF6505"/>
    <w:rsid w:val="00C45FCD"/>
    <w:rsid w:val="00CF1308"/>
    <w:rsid w:val="00DA156E"/>
    <w:rsid w:val="00E26CE8"/>
    <w:rsid w:val="00E32B4D"/>
    <w:rsid w:val="00ED5BFF"/>
    <w:rsid w:val="00F67C22"/>
    <w:rsid w:val="00F90199"/>
    <w:rsid w:val="00FB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2A87F-81C5-D84C-BA0E-35215C1D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C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CE8"/>
  </w:style>
  <w:style w:type="paragraph" w:styleId="ListParagraph">
    <w:name w:val="List Paragraph"/>
    <w:basedOn w:val="Normal"/>
    <w:uiPriority w:val="34"/>
    <w:qFormat/>
    <w:rsid w:val="00E26CE8"/>
    <w:pPr>
      <w:ind w:left="720"/>
      <w:contextualSpacing/>
    </w:pPr>
  </w:style>
  <w:style w:type="paragraph" w:styleId="NormalWeb">
    <w:name w:val="Normal (Web)"/>
    <w:basedOn w:val="Normal"/>
    <w:uiPriority w:val="99"/>
    <w:unhideWhenUsed/>
    <w:rsid w:val="00E26C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E26C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8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23"/>
    <w:rPr>
      <w:rFonts w:ascii="Tahoma" w:hAnsi="Tahoma" w:cs="Tahoma"/>
      <w:sz w:val="16"/>
      <w:szCs w:val="16"/>
    </w:rPr>
  </w:style>
  <w:style w:type="character" w:styleId="CommentReference">
    <w:name w:val="annotation reference"/>
    <w:basedOn w:val="DefaultParagraphFont"/>
    <w:uiPriority w:val="99"/>
    <w:semiHidden/>
    <w:unhideWhenUsed/>
    <w:rsid w:val="005508F3"/>
    <w:rPr>
      <w:sz w:val="16"/>
      <w:szCs w:val="16"/>
    </w:rPr>
  </w:style>
  <w:style w:type="paragraph" w:styleId="CommentText">
    <w:name w:val="annotation text"/>
    <w:basedOn w:val="Normal"/>
    <w:link w:val="CommentTextChar"/>
    <w:uiPriority w:val="99"/>
    <w:semiHidden/>
    <w:unhideWhenUsed/>
    <w:rsid w:val="005508F3"/>
    <w:pPr>
      <w:spacing w:line="240" w:lineRule="auto"/>
    </w:pPr>
    <w:rPr>
      <w:sz w:val="20"/>
      <w:szCs w:val="20"/>
    </w:rPr>
  </w:style>
  <w:style w:type="character" w:customStyle="1" w:styleId="CommentTextChar">
    <w:name w:val="Comment Text Char"/>
    <w:basedOn w:val="DefaultParagraphFont"/>
    <w:link w:val="CommentText"/>
    <w:uiPriority w:val="99"/>
    <w:semiHidden/>
    <w:rsid w:val="005508F3"/>
    <w:rPr>
      <w:sz w:val="20"/>
      <w:szCs w:val="20"/>
    </w:rPr>
  </w:style>
  <w:style w:type="paragraph" w:styleId="CommentSubject">
    <w:name w:val="annotation subject"/>
    <w:basedOn w:val="CommentText"/>
    <w:next w:val="CommentText"/>
    <w:link w:val="CommentSubjectChar"/>
    <w:uiPriority w:val="99"/>
    <w:semiHidden/>
    <w:unhideWhenUsed/>
    <w:rsid w:val="005508F3"/>
    <w:rPr>
      <w:b/>
      <w:bCs/>
    </w:rPr>
  </w:style>
  <w:style w:type="character" w:customStyle="1" w:styleId="CommentSubjectChar">
    <w:name w:val="Comment Subject Char"/>
    <w:basedOn w:val="CommentTextChar"/>
    <w:link w:val="CommentSubject"/>
    <w:uiPriority w:val="99"/>
    <w:semiHidden/>
    <w:rsid w:val="005508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Harrison</dc:creator>
  <cp:lastModifiedBy>Lauren Christian</cp:lastModifiedBy>
  <cp:revision>2</cp:revision>
  <dcterms:created xsi:type="dcterms:W3CDTF">2018-08-03T09:24:00Z</dcterms:created>
  <dcterms:modified xsi:type="dcterms:W3CDTF">2018-08-03T09:24:00Z</dcterms:modified>
</cp:coreProperties>
</file>